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EB" w:rsidRPr="003E643D" w:rsidRDefault="00091205" w:rsidP="00E7144F">
      <w:pPr>
        <w:pStyle w:val="CoverTitle"/>
        <w:spacing w:before="1600" w:after="0"/>
        <w:rPr>
          <w:rFonts w:ascii="TH SarabunPSK" w:hAnsi="TH SarabunPSK" w:cs="TH SarabunPSK"/>
          <w:b w:val="0"/>
          <w:bCs/>
          <w:iCs/>
          <w:szCs w:val="66"/>
          <w:lang w:val="en-GB"/>
        </w:rPr>
      </w:pPr>
      <w:r w:rsidRPr="003E643D">
        <w:rPr>
          <w:rFonts w:ascii="TH SarabunPSK" w:hAnsi="TH SarabunPSK" w:cs="TH SarabunPSK"/>
          <w:b w:val="0"/>
          <w:bCs/>
          <w:iCs/>
          <w:szCs w:val="66"/>
          <w:cs/>
          <w:lang w:val="en-GB"/>
        </w:rPr>
        <w:t>“ไขปริศนา ความลับพีระมิดชาวอียิปต์”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426"/>
        <w:gridCol w:w="6237"/>
      </w:tblGrid>
      <w:tr w:rsidR="001E7DEB" w:rsidRPr="003E643D" w:rsidTr="00641538">
        <w:trPr>
          <w:trHeight w:val="614"/>
        </w:trPr>
        <w:tc>
          <w:tcPr>
            <w:tcW w:w="2381" w:type="dxa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3E643D" w:rsidRDefault="00641538" w:rsidP="00091205">
            <w:pPr>
              <w:pStyle w:val="CoverYearKLAName"/>
              <w:spacing w:before="40" w:after="40"/>
              <w:rPr>
                <w:rFonts w:ascii="TH SarabunPSK" w:hAnsi="TH SarabunPSK" w:cs="TH SarabunPSK"/>
                <w:lang w:val="en-US"/>
              </w:rPr>
            </w:pPr>
            <w:r w:rsidRPr="003E643D">
              <w:rPr>
                <w:rFonts w:ascii="TH SarabunPSK" w:hAnsi="TH SarabunPSK" w:cs="TH SarabunPSK"/>
                <w:szCs w:val="45"/>
                <w:cs/>
                <w:lang w:val="en-GB"/>
              </w:rPr>
              <w:t xml:space="preserve">มัธยมศึกษาปีที่ </w:t>
            </w:r>
            <w:r w:rsidRPr="003E643D">
              <w:rPr>
                <w:rFonts w:ascii="TH SarabunPSK" w:hAnsi="TH SarabunPSK" w:cs="TH SarabunPSK"/>
                <w:szCs w:val="45"/>
                <w:lang w:val="en-US"/>
              </w:rPr>
              <w:t>2</w:t>
            </w:r>
          </w:p>
        </w:tc>
        <w:tc>
          <w:tcPr>
            <w:tcW w:w="6663" w:type="dxa"/>
            <w:gridSpan w:val="2"/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3E643D" w:rsidRDefault="008E184E" w:rsidP="00BD5414">
            <w:pPr>
              <w:pStyle w:val="CoverYearKLAName"/>
              <w:spacing w:before="40" w:after="40"/>
              <w:rPr>
                <w:rFonts w:ascii="TH SarabunPSK" w:hAnsi="TH SarabunPSK" w:cs="TH SarabunPSK"/>
                <w:szCs w:val="45"/>
                <w:lang w:val="en-GB"/>
              </w:rPr>
            </w:pPr>
            <w:r>
              <w:rPr>
                <w:rFonts w:ascii="TH SarabunPSK" w:hAnsi="TH SarabunPSK" w:cs="TH SarabunPSK" w:hint="cs"/>
                <w:szCs w:val="45"/>
                <w:cs/>
                <w:lang w:val="en-GB"/>
              </w:rPr>
              <w:t>กลุ่มสาระการเรียนรู้</w:t>
            </w:r>
            <w:r w:rsidR="00091205" w:rsidRPr="003E643D">
              <w:rPr>
                <w:rFonts w:ascii="TH SarabunPSK" w:hAnsi="TH SarabunPSK" w:cs="TH SarabunPSK"/>
                <w:szCs w:val="45"/>
                <w:cs/>
                <w:lang w:val="en-GB"/>
              </w:rPr>
              <w:t>คณิตศาสตร์</w:t>
            </w:r>
          </w:p>
        </w:tc>
      </w:tr>
      <w:tr w:rsidR="001E7DEB" w:rsidRPr="003E643D" w:rsidTr="001E7DEB">
        <w:tc>
          <w:tcPr>
            <w:tcW w:w="9044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91205" w:rsidRPr="003E643D" w:rsidRDefault="003C3123" w:rsidP="009D0919">
            <w:pPr>
              <w:pStyle w:val="Body"/>
              <w:rPr>
                <w:rFonts w:ascii="TH SarabunPSK" w:hAnsi="TH SarabunPSK" w:cs="TH SarabunPSK"/>
                <w:sz w:val="24"/>
                <w:szCs w:val="30"/>
              </w:rPr>
            </w:pPr>
            <w:r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หนึ่ง</w:t>
            </w:r>
            <w:r w:rsidR="00091205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ในปริศนาลี้ลับที่สุดในประวัติศาสตร์ของมนุษย์คือ เหตุใดชาวอียิปต์โบราณจึงมีความสามารถในการสร้างพีระมิดแห่งกิซ่าได้ ผู้เชี่ยวชาญจำนวนมากได้ศึกษาจากประวัติศาสตร์ที่สืบทอดกันมาย</w:t>
            </w:r>
            <w:r w:rsidR="00B240EF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าวนาน อย่างไรก็ตามยังไม่มี</w:t>
            </w:r>
            <w:r w:rsidR="00091205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ผู้เชี่ยวชาญ</w:t>
            </w:r>
            <w:r w:rsidR="007244A9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คนใดสามารถไข</w:t>
            </w:r>
            <w:r w:rsidR="0064153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 xml:space="preserve">ปริศนานี้ได้ </w:t>
            </w:r>
            <w:r w:rsidR="00B240EF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แม้</w:t>
            </w:r>
            <w:r w:rsidR="0064153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ว่าจะใช้เทคโนโลยีอันล้ำยุคในปัจจุบันก็ตาม</w:t>
            </w:r>
          </w:p>
          <w:p w:rsidR="00AC0442" w:rsidRPr="003E643D" w:rsidRDefault="00B240EF" w:rsidP="00B240EF">
            <w:pPr>
              <w:pStyle w:val="Body"/>
              <w:rPr>
                <w:rFonts w:ascii="TH SarabunPSK" w:hAnsi="TH SarabunPSK" w:cs="TH SarabunPSK"/>
                <w:sz w:val="26"/>
                <w:szCs w:val="26"/>
              </w:rPr>
            </w:pPr>
            <w:r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ในบทเรียนนี้นักเรียนจะได้ใช้ความรู้ทางด้านเรขาคณิต  พีชคณิต  สูตรทางคณิตศาสตร์ต่างๆ ที่เกี่ยวข้องกับรูปหลายเหลี่ยม  และต้องอาศัยการตีความของแผนภาพเพื่อที่จะไขความลับสู่ความสำเร็จของชาวอียิปต์โบราณถึงที่มา</w:t>
            </w:r>
            <w:r w:rsidR="0064153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ของความสามารถในการสร้างสรรค์แผนการและวิธีที่ทำให้มีสถา</w:t>
            </w:r>
            <w:r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ปัตยกรรมอันเป็นปริศนาของโลก</w:t>
            </w:r>
            <w:r w:rsidR="0064153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ดัง</w:t>
            </w:r>
            <w:r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เช่น พีระมิด</w:t>
            </w:r>
          </w:p>
        </w:tc>
      </w:tr>
      <w:tr w:rsidR="001E7DEB" w:rsidRPr="003E643D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3E643D" w:rsidRDefault="00B240EF" w:rsidP="008311F9">
            <w:pPr>
              <w:spacing w:before="40" w:after="0" w:line="240" w:lineRule="auto"/>
              <w:rPr>
                <w:rFonts w:ascii="TH SarabunPSK" w:hAnsi="TH SarabunPSK" w:cs="TH SarabunPSK"/>
                <w:bCs/>
                <w:sz w:val="24"/>
                <w:szCs w:val="24"/>
                <w:cs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cs/>
              </w:rPr>
              <w:t>จำนวนคาบเรียนที่แนะนำ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3E643D" w:rsidRDefault="00386428" w:rsidP="008311F9">
            <w:pPr>
              <w:spacing w:before="4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3 -4 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บทหรือคาบเรียน</w:t>
            </w:r>
          </w:p>
        </w:tc>
      </w:tr>
      <w:tr w:rsidR="001E7DEB" w:rsidRPr="003E643D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3E643D" w:rsidRDefault="00641538" w:rsidP="008311F9">
            <w:pPr>
              <w:spacing w:before="40" w:after="0" w:line="240" w:lineRule="auto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cs/>
              </w:rPr>
              <w:t>ทักษะเ</w:t>
            </w:r>
            <w:r w:rsidR="00D11135" w:rsidRPr="003E643D">
              <w:rPr>
                <w:rFonts w:ascii="TH SarabunPSK" w:hAnsi="TH SarabunPSK" w:cs="TH SarabunPSK"/>
                <w:bCs/>
                <w:sz w:val="28"/>
                <w:cs/>
              </w:rPr>
              <w:t>ฉพาะที่พึงมี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40EF" w:rsidRPr="003E643D" w:rsidRDefault="00B240EF" w:rsidP="00E60C3E">
            <w:pPr>
              <w:pStyle w:val="Body"/>
              <w:spacing w:after="0"/>
              <w:rPr>
                <w:rFonts w:ascii="TH SarabunPSK" w:hAnsi="TH SarabunPSK" w:cs="TH SarabunPSK"/>
                <w:sz w:val="24"/>
                <w:szCs w:val="30"/>
                <w:cs/>
              </w:rPr>
            </w:pPr>
            <w:r w:rsidRPr="003E643D">
              <w:rPr>
                <w:rFonts w:ascii="TH SarabunPSK" w:hAnsi="TH SarabunPSK" w:cs="TH SarabunPSK"/>
                <w:sz w:val="24"/>
                <w:szCs w:val="30"/>
                <w:cs/>
              </w:rPr>
              <w:t xml:space="preserve">การอ่านตาราง ไดอะแกรม และโจทย์ทางคณิตศาสตร์ </w:t>
            </w:r>
            <w:r w:rsidR="0064153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การ</w:t>
            </w:r>
            <w:r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หาเหตุผลในการแก้ปัญหาทางเรขาคณิต ฝึกวาดรูปที่มีมุมเดียวกัน</w:t>
            </w:r>
            <w:r w:rsidR="00E60C3E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 xml:space="preserve">  หรือรูปหลายด้านที่มุม</w:t>
            </w:r>
            <w:r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บร</w:t>
            </w:r>
            <w:r w:rsidR="0038642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รจบ ใช้ความคิดเชิงวิเคราะห์ การตีความ</w:t>
            </w:r>
            <w:r w:rsidR="00E7537F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รูปตาม</w:t>
            </w:r>
            <w:r w:rsidR="0038642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มาตรา</w:t>
            </w:r>
            <w:r w:rsidR="00E7537F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 xml:space="preserve">ส่วน </w:t>
            </w:r>
            <w:r w:rsidR="0038642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เรียน</w:t>
            </w:r>
            <w:r w:rsidR="00E7537F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 xml:space="preserve">รู้การใช้เข็มทิศ </w:t>
            </w:r>
            <w:r w:rsidR="00E7537F" w:rsidRPr="003E643D">
              <w:rPr>
                <w:rFonts w:ascii="TH SarabunPSK" w:hAnsi="TH SarabunPSK" w:cs="TH SarabunPSK"/>
                <w:sz w:val="24"/>
                <w:szCs w:val="30"/>
                <w:cs/>
              </w:rPr>
              <w:lastRenderedPageBreak/>
              <w:t>และเครื่องมือวัดมาตรฐาน ร่างและวาดรูปจุดต่างๆ เส้นขนาน เส้นตั้งฉาก และ</w:t>
            </w:r>
            <w:r w:rsidR="00807A35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รูปหลายเหลี่ยมที่สะท้อนให้เห็น</w:t>
            </w:r>
            <w:r w:rsidR="0064153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ถึง</w:t>
            </w:r>
            <w:r w:rsidR="00807A35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ความสมมาตร</w:t>
            </w:r>
          </w:p>
        </w:tc>
      </w:tr>
      <w:tr w:rsidR="001E7DEB" w:rsidRPr="003E643D" w:rsidTr="001E7DEB">
        <w:tc>
          <w:tcPr>
            <w:tcW w:w="9044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3E643D" w:rsidRDefault="00641538" w:rsidP="008311F9">
            <w:pPr>
              <w:pStyle w:val="CoverOverview"/>
              <w:spacing w:before="40" w:after="0"/>
              <w:rPr>
                <w:rFonts w:ascii="TH SarabunPSK" w:hAnsi="TH SarabunPSK" w:cs="TH SarabunPSK"/>
                <w:b w:val="0"/>
                <w:bCs/>
                <w:sz w:val="24"/>
                <w:szCs w:val="30"/>
                <w:lang w:val="en-GB"/>
              </w:rPr>
            </w:pPr>
            <w:r w:rsidRPr="003E643D">
              <w:rPr>
                <w:rFonts w:ascii="TH SarabunPSK" w:hAnsi="TH SarabunPSK" w:cs="TH SarabunPSK"/>
                <w:b w:val="0"/>
                <w:bCs/>
                <w:sz w:val="24"/>
                <w:szCs w:val="30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B75ECF" w:rsidRDefault="00D11135" w:rsidP="008311F9">
            <w:pPr>
              <w:pStyle w:val="Body"/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การเร</w:t>
            </w:r>
            <w:r w:rsidR="00641538"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ียนคณิตศาสตร์คือการฝึกฝนการคำนวณ</w:t>
            </w:r>
            <w:r w:rsidRPr="003E643D">
              <w:rPr>
                <w:rFonts w:ascii="TH SarabunPSK" w:hAnsi="TH SarabunPSK" w:cs="TH SarabunPSK"/>
                <w:sz w:val="24"/>
                <w:szCs w:val="30"/>
                <w:cs/>
              </w:rPr>
              <w:t>ในชีวิตประจำวัน แบบฝึกหัดนี้มุ่งเน้นให้ผู้เรียนเห็นความสำคัญของการศึกษาโดยสามารถประยุกต์ใช้ความรู้พื้นฐานของตนเพื่อให้เข้าใจถึงสถาปัตยกรรมพีระมิดอียิปต์โบราณ</w:t>
            </w:r>
            <w:r w:rsidR="001A2F66" w:rsidRPr="003E643D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ส่วนที่เป็นตัวชี้การประเมิน</w:t>
            </w:r>
            <w:r w:rsidR="00247AF9" w:rsidRPr="003E643D">
              <w:rPr>
                <w:rFonts w:ascii="TH SarabunPSK" w:hAnsi="TH SarabunPSK" w:cs="TH SarabunPSK"/>
                <w:sz w:val="30"/>
                <w:szCs w:val="30"/>
                <w:cs/>
              </w:rPr>
              <w:t>ได้ดีที่สุดจะรวมถึงความตั้งใจและความกระตือรือร้นในการร่วมทำกิจกรรมและแบบฝึกหัด</w:t>
            </w:r>
            <w:r w:rsidR="00460669" w:rsidRPr="003E64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คุณภาพทางการคิดวิเคราะห์</w:t>
            </w:r>
            <w:r w:rsidR="0059314A" w:rsidRPr="003E64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460669" w:rsidRPr="003E643D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 หาเหตุผล ตั้งทฤษฎี และความคิดสร้างสรรค์เชิงลึกในหัวข้อที่ผู้เรียนกำลังศึกษา</w:t>
            </w:r>
          </w:p>
          <w:p w:rsidR="008E184E" w:rsidRPr="003E643D" w:rsidRDefault="008E184E" w:rsidP="008311F9">
            <w:pPr>
              <w:pStyle w:val="Body"/>
              <w:spacing w:after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8E184E" w:rsidRPr="0030080D" w:rsidRDefault="008E184E" w:rsidP="008E184E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-209550</wp:posOffset>
                </wp:positionV>
                <wp:extent cx="1276350" cy="752475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5247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4E" w:rsidRPr="00C658E9" w:rsidRDefault="008E184E" w:rsidP="008E184E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C658E9">
                              <w:rPr>
                                <w:rFonts w:ascii="Angsana New" w:hAnsi="Angsana New" w:cs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หลักสูตรและ</w:t>
                            </w:r>
                            <w:r w:rsidRPr="00C658E9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เป้าหมายการเรียนรู้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pt;margin-top:-16.5pt;width:10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" fillcolor="#03c" stroked="f">
                <v:textbox>
                  <w:txbxContent>
                    <w:p w:rsidR="008E184E" w:rsidRPr="00C658E9" w:rsidRDefault="008E184E" w:rsidP="008E184E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C658E9">
                        <w:rPr>
                          <w:rFonts w:ascii="Angsana New" w:hAnsi="Angsana New" w:cs="Angsana New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หลักสูตรและ</w:t>
                      </w:r>
                      <w:r w:rsidRPr="00C658E9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เป้าหมายการเรียนรู้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-133350</wp:posOffset>
                </wp:positionV>
                <wp:extent cx="3467100" cy="619125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1912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4E" w:rsidRPr="0087592B" w:rsidRDefault="008E184E" w:rsidP="008E184E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7592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สิ่งที่ผู้เรียน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ควรศึกษาและเล็งเห็นถึงความสอดคล้องของการเรียนรู้ในหลักสูตร</w:t>
                            </w:r>
                            <w:r w:rsidRPr="0087592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แกนกลางการศึกษาขั้นพื้นฐาน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4.25pt;margin-top:-10.5pt;width:27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" fillcolor="#bdd6ee" stroked="f">
                <v:textbox>
                  <w:txbxContent>
                    <w:p w:rsidR="008E184E" w:rsidRPr="0087592B" w:rsidRDefault="008E184E" w:rsidP="008E184E">
                      <w:pPr>
                        <w:numPr>
                          <w:ilvl w:val="0"/>
                          <w:numId w:val="23"/>
                        </w:numPr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</w:pPr>
                      <w:r w:rsidRPr="0087592B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สิ่งที่ผู้เรียน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cs/>
                        </w:rPr>
                        <w:t>ควรศึกษาและเล็งเห็นถึงความสอดคล้องของการเรียนรู้ในหลักสูตร</w:t>
                      </w:r>
                      <w:r w:rsidRPr="0087592B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แกนกลางการศึกษาขั้นพื้นฐาน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-180975</wp:posOffset>
                </wp:positionV>
                <wp:extent cx="3848100" cy="66675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66675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6E21" id="Rectangle 3" o:spid="_x0000_s1026" style="position:absolute;margin-left:134.25pt;margin-top:-14.25pt;width:30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" fillcolor="#bdd6ee" stroked="f"/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-266700</wp:posOffset>
                </wp:positionV>
                <wp:extent cx="1791970" cy="809625"/>
                <wp:effectExtent l="8255" t="5715" r="0" b="38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8F9D4" id="Rounded Rectangle 2" o:spid="_x0000_s1026" style="position:absolute;margin-left:-6.85pt;margin-top:-21pt;width:141.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" fillcolor="#03c" stroked="f"/>
            </w:pict>
          </mc:Fallback>
        </mc:AlternateContent>
      </w:r>
    </w:p>
    <w:p w:rsidR="008B12E7" w:rsidRPr="003E643D" w:rsidRDefault="008B12E7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560"/>
        <w:gridCol w:w="62"/>
      </w:tblGrid>
      <w:tr w:rsidR="00566237" w:rsidRPr="003E643D" w:rsidTr="00A61995">
        <w:trPr>
          <w:gridAfter w:val="2"/>
          <w:wAfter w:w="4622" w:type="dxa"/>
        </w:trPr>
        <w:tc>
          <w:tcPr>
            <w:tcW w:w="4620" w:type="dxa"/>
            <w:shd w:val="clear" w:color="auto" w:fill="C2D69B" w:themeFill="accent3" w:themeFillTint="99"/>
          </w:tcPr>
          <w:p w:rsidR="00566237" w:rsidRPr="003E643D" w:rsidRDefault="003C3123" w:rsidP="00877A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43D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จุดประสงค์</w:t>
            </w:r>
            <w:r w:rsidR="00273088" w:rsidRPr="003E643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</w:tr>
      <w:tr w:rsidR="00566237" w:rsidRPr="003E643D" w:rsidTr="00F27889">
        <w:tc>
          <w:tcPr>
            <w:tcW w:w="9242" w:type="dxa"/>
            <w:gridSpan w:val="3"/>
          </w:tcPr>
          <w:p w:rsidR="009D0919" w:rsidRDefault="003C3123" w:rsidP="009D0919">
            <w:pPr>
              <w:pStyle w:val="ListParagraph"/>
              <w:numPr>
                <w:ilvl w:val="0"/>
                <w:numId w:val="3"/>
              </w:numPr>
              <w:ind w:left="567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สามารถกำหนดเส้น มุม และรูปทรงเรขาคณิต ที่ใช้เป็นส่วนประกอบในโครงสร้างของสถาปัตยกรรม</w:t>
            </w:r>
          </w:p>
          <w:p w:rsidR="00AF2A4C" w:rsidRPr="003E643D" w:rsidRDefault="00AF2A4C" w:rsidP="00AF2A4C">
            <w:pPr>
              <w:pStyle w:val="ListParagraph"/>
              <w:ind w:left="567"/>
              <w:rPr>
                <w:rFonts w:ascii="TH SarabunPSK" w:hAnsi="TH SarabunPSK" w:cs="TH SarabunPSK"/>
                <w:sz w:val="28"/>
              </w:rPr>
            </w:pPr>
          </w:p>
        </w:tc>
      </w:tr>
      <w:tr w:rsidR="00A61995" w:rsidRPr="003E643D" w:rsidTr="00A61995">
        <w:trPr>
          <w:gridAfter w:val="2"/>
          <w:wAfter w:w="4622" w:type="dxa"/>
        </w:trPr>
        <w:tc>
          <w:tcPr>
            <w:tcW w:w="4620" w:type="dxa"/>
            <w:shd w:val="clear" w:color="auto" w:fill="C2D69B" w:themeFill="accent3" w:themeFillTint="99"/>
          </w:tcPr>
          <w:p w:rsidR="00A61995" w:rsidRPr="003E643D" w:rsidRDefault="007350A1" w:rsidP="003C10C0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cs/>
              </w:rPr>
              <w:t>เกณฑ์</w:t>
            </w:r>
            <w:r w:rsidR="003C3123" w:rsidRPr="003E643D">
              <w:rPr>
                <w:rFonts w:ascii="TH SarabunPSK" w:hAnsi="TH SarabunPSK" w:cs="TH SarabunPSK"/>
                <w:bCs/>
                <w:sz w:val="28"/>
                <w:cs/>
              </w:rPr>
              <w:t>การประเมิน</w:t>
            </w:r>
          </w:p>
        </w:tc>
      </w:tr>
      <w:tr w:rsidR="00A61995" w:rsidRPr="003E643D" w:rsidTr="00A61995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A61995" w:rsidRDefault="003C3123" w:rsidP="003C3123">
            <w:pPr>
              <w:pStyle w:val="ListParagraph"/>
              <w:numPr>
                <w:ilvl w:val="0"/>
                <w:numId w:val="9"/>
              </w:numPr>
              <w:ind w:left="567"/>
              <w:rPr>
                <w:rFonts w:ascii="TH SarabunPSK" w:hAnsi="TH SarabunPSK" w:cs="TH SarabunPSK"/>
                <w:b/>
                <w:sz w:val="28"/>
              </w:rPr>
            </w:pPr>
            <w:r w:rsidRPr="003E643D">
              <w:rPr>
                <w:rFonts w:ascii="TH SarabunPSK" w:hAnsi="TH SarabunPSK" w:cs="TH SarabunPSK"/>
                <w:b/>
                <w:sz w:val="28"/>
                <w:cs/>
              </w:rPr>
              <w:t>มีหลักการทางความคิด วิ</w:t>
            </w:r>
            <w:r w:rsidR="007350A1" w:rsidRPr="003E643D">
              <w:rPr>
                <w:rFonts w:ascii="TH SarabunPSK" w:hAnsi="TH SarabunPSK" w:cs="TH SarabunPSK"/>
                <w:b/>
                <w:sz w:val="28"/>
                <w:cs/>
              </w:rPr>
              <w:t>เคราะห์</w:t>
            </w:r>
            <w:r w:rsidRPr="003E643D">
              <w:rPr>
                <w:rFonts w:ascii="TH SarabunPSK" w:hAnsi="TH SarabunPSK" w:cs="TH SarabunPSK"/>
                <w:b/>
                <w:sz w:val="28"/>
                <w:cs/>
              </w:rPr>
              <w:t xml:space="preserve"> ใช้เหตุผลในการ</w:t>
            </w:r>
            <w:r w:rsidR="007350A1" w:rsidRPr="003E643D">
              <w:rPr>
                <w:rFonts w:ascii="TH SarabunPSK" w:hAnsi="TH SarabunPSK" w:cs="TH SarabunPSK"/>
                <w:b/>
                <w:sz w:val="28"/>
                <w:cs/>
              </w:rPr>
              <w:t>เลือกสรร</w:t>
            </w:r>
            <w:r w:rsidRPr="003E643D">
              <w:rPr>
                <w:rFonts w:ascii="TH SarabunPSK" w:hAnsi="TH SarabunPSK" w:cs="TH SarabunPSK"/>
                <w:b/>
                <w:sz w:val="28"/>
                <w:cs/>
              </w:rPr>
              <w:t>เครื่องมือที่จะใช้ในการสร้างสิ่งก่อสร้าง</w:t>
            </w:r>
          </w:p>
          <w:p w:rsidR="00AF2A4C" w:rsidRPr="003E643D" w:rsidRDefault="00AF2A4C" w:rsidP="00AF2A4C">
            <w:pPr>
              <w:pStyle w:val="ListParagraph"/>
              <w:ind w:left="567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925488" w:rsidRPr="003E643D" w:rsidTr="00A61995">
        <w:trPr>
          <w:gridAfter w:val="2"/>
          <w:wAfter w:w="4622" w:type="dxa"/>
        </w:trPr>
        <w:tc>
          <w:tcPr>
            <w:tcW w:w="4620" w:type="dxa"/>
            <w:shd w:val="clear" w:color="auto" w:fill="C2D69B" w:themeFill="accent3" w:themeFillTint="99"/>
          </w:tcPr>
          <w:p w:rsidR="00925488" w:rsidRPr="003E643D" w:rsidRDefault="003C3123" w:rsidP="003C10C0">
            <w:pPr>
              <w:rPr>
                <w:rFonts w:ascii="TH SarabunPSK" w:hAnsi="TH SarabunPSK" w:cs="TH SarabunPSK"/>
                <w:bCs/>
                <w:sz w:val="28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cs/>
              </w:rPr>
              <w:t>ความเชื่อมโยงต่อหลักสูตร</w:t>
            </w:r>
            <w:r w:rsidR="008E184E" w:rsidRPr="008E184E">
              <w:rPr>
                <w:rFonts w:ascii="TH SarabunPSK" w:hAnsi="TH SarabunPSK" w:cs="TH SarabunPSK"/>
                <w:bCs/>
                <w:sz w:val="28"/>
                <w:cs/>
              </w:rPr>
              <w:t>แกนกลางการศึกษาขั้นพื้นฐาน</w:t>
            </w:r>
          </w:p>
        </w:tc>
      </w:tr>
      <w:tr w:rsidR="00925488" w:rsidRPr="003E643D" w:rsidTr="00F27889">
        <w:tc>
          <w:tcPr>
            <w:tcW w:w="9242" w:type="dxa"/>
            <w:gridSpan w:val="3"/>
          </w:tcPr>
          <w:p w:rsidR="009D0919" w:rsidRPr="003E643D" w:rsidRDefault="007350A1" w:rsidP="009D091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ฝึกฝนการใช้กลยุทธ์เพื่อนำไปประยุกต์ใช้ในชีวิตประจำวัน</w:t>
            </w:r>
          </w:p>
          <w:p w:rsidR="003C10C0" w:rsidRDefault="007350A1" w:rsidP="00AB10A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ฝึนฝนการตีความหมายและฝึกสร้างมาตราส่วนหรือไดอะแกรม</w:t>
            </w:r>
          </w:p>
          <w:p w:rsidR="00AF2A4C" w:rsidRPr="003E643D" w:rsidRDefault="00AF2A4C" w:rsidP="00AF2A4C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</w:tc>
      </w:tr>
      <w:tr w:rsidR="00925488" w:rsidRPr="003E643D" w:rsidTr="00215717">
        <w:trPr>
          <w:gridAfter w:val="2"/>
          <w:wAfter w:w="4622" w:type="dxa"/>
        </w:trPr>
        <w:tc>
          <w:tcPr>
            <w:tcW w:w="4620" w:type="dxa"/>
            <w:shd w:val="clear" w:color="auto" w:fill="C2D69B" w:themeFill="accent3" w:themeFillTint="99"/>
          </w:tcPr>
          <w:p w:rsidR="00925488" w:rsidRPr="003E643D" w:rsidRDefault="008E184E">
            <w:pPr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ความเชื่อมโยงต่อ</w:t>
            </w:r>
            <w:r w:rsidRPr="008E184E">
              <w:rPr>
                <w:rFonts w:ascii="TH SarabunPSK" w:hAnsi="TH SarabunPSK" w:cs="TH SarabunPSK"/>
                <w:bCs/>
                <w:sz w:val="28"/>
                <w:cs/>
              </w:rPr>
              <w:t>กลุ่มสาระการเรียนรู้</w:t>
            </w:r>
            <w:r w:rsidR="003C3123" w:rsidRPr="003E643D">
              <w:rPr>
                <w:rFonts w:ascii="TH SarabunPSK" w:hAnsi="TH SarabunPSK" w:cs="TH SarabunPSK"/>
                <w:bCs/>
                <w:sz w:val="28"/>
                <w:cs/>
              </w:rPr>
              <w:t>อื่น ๆ ที่เกี่ยวข้องกัน</w:t>
            </w:r>
          </w:p>
        </w:tc>
      </w:tr>
      <w:tr w:rsidR="00925488" w:rsidRPr="003E643D" w:rsidTr="00AF2A4C">
        <w:trPr>
          <w:trHeight w:val="701"/>
        </w:trPr>
        <w:tc>
          <w:tcPr>
            <w:tcW w:w="9242" w:type="dxa"/>
            <w:gridSpan w:val="3"/>
          </w:tcPr>
          <w:p w:rsidR="008B0687" w:rsidRPr="003E643D" w:rsidRDefault="007350A1" w:rsidP="00C54718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lastRenderedPageBreak/>
              <w:t>ความเชื่อมโยงหลัก ๆ ต่อประวัติศาสตร์ ต่อทัศนศิลป์</w:t>
            </w:r>
            <w:r w:rsidR="00C54718" w:rsidRPr="003E643D">
              <w:rPr>
                <w:rFonts w:ascii="TH SarabunPSK" w:hAnsi="TH SarabunPSK" w:cs="TH SarabunPSK"/>
                <w:sz w:val="28"/>
                <w:cs/>
              </w:rPr>
              <w:t xml:space="preserve"> และวิทยาศาสตร์กายภาพ</w:t>
            </w:r>
          </w:p>
        </w:tc>
      </w:tr>
    </w:tbl>
    <w:p w:rsidR="00A61995" w:rsidRPr="003E643D" w:rsidRDefault="00A61995">
      <w:pPr>
        <w:rPr>
          <w:rFonts w:ascii="TH SarabunPSK" w:hAnsi="TH SarabunPSK" w:cs="TH SarabunPSK"/>
          <w:sz w:val="28"/>
        </w:rPr>
      </w:pPr>
    </w:p>
    <w:p w:rsidR="002F4318" w:rsidRPr="003E643D" w:rsidRDefault="002F4318">
      <w:pPr>
        <w:rPr>
          <w:rFonts w:ascii="TH SarabunPSK" w:hAnsi="TH SarabunPSK" w:cs="TH SarabunPSK"/>
          <w:sz w:val="28"/>
        </w:rPr>
      </w:pPr>
      <w:r w:rsidRPr="003E643D">
        <w:rPr>
          <w:rFonts w:ascii="TH SarabunPSK" w:hAnsi="TH SarabunPSK" w:cs="TH SarabunPSK"/>
          <w:noProof/>
          <w:sz w:val="28"/>
        </w:rPr>
        <w:drawing>
          <wp:inline distT="0" distB="0" distL="0" distR="0" wp14:anchorId="25B4F05F" wp14:editId="2976423B">
            <wp:extent cx="5852160" cy="461176"/>
            <wp:effectExtent l="0" t="0" r="15240" b="1524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1871"/>
        <w:gridCol w:w="4108"/>
      </w:tblGrid>
      <w:tr w:rsidR="006C681B" w:rsidRPr="003E643D" w:rsidTr="00D61DC7">
        <w:trPr>
          <w:gridAfter w:val="2"/>
          <w:wAfter w:w="6724" w:type="dxa"/>
        </w:trPr>
        <w:tc>
          <w:tcPr>
            <w:tcW w:w="2518" w:type="dxa"/>
            <w:shd w:val="clear" w:color="auto" w:fill="C2D69B" w:themeFill="accent3" w:themeFillTint="99"/>
          </w:tcPr>
          <w:p w:rsidR="006C681B" w:rsidRPr="003E643D" w:rsidRDefault="00C54718" w:rsidP="00F27889">
            <w:pPr>
              <w:rPr>
                <w:rFonts w:ascii="TH SarabunPSK" w:hAnsi="TH SarabunPSK" w:cs="TH SarabunPSK"/>
                <w:bCs/>
                <w:sz w:val="28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cs/>
              </w:rPr>
              <w:t>เว็บไซต์และสื่อสิ่งพิมพ์อื่น ๆ</w:t>
            </w:r>
          </w:p>
        </w:tc>
      </w:tr>
      <w:tr w:rsidR="006C681B" w:rsidRPr="003E643D" w:rsidTr="00F27889">
        <w:tc>
          <w:tcPr>
            <w:tcW w:w="9242" w:type="dxa"/>
            <w:gridSpan w:val="3"/>
          </w:tcPr>
          <w:p w:rsidR="00C54718" w:rsidRPr="003E643D" w:rsidRDefault="00C54718" w:rsidP="009D091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พิมพ์เขียว ประวัติพร้อมรูปภาพของพีระมิด</w:t>
            </w:r>
          </w:p>
          <w:p w:rsidR="009D0919" w:rsidRPr="003E643D" w:rsidRDefault="00D154A9" w:rsidP="00C5471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Giza</w:t>
            </w:r>
            <w:r w:rsidR="009D0919" w:rsidRPr="003E643D">
              <w:rPr>
                <w:rFonts w:ascii="TH SarabunPSK" w:hAnsi="TH SarabunPSK" w:cs="TH SarabunPSK"/>
                <w:sz w:val="28"/>
              </w:rPr>
              <w:t>:</w:t>
            </w:r>
            <w:hyperlink r:id="rId13" w:history="1">
              <w:r w:rsidR="009D0919" w:rsidRPr="003E643D">
                <w:rPr>
                  <w:rStyle w:val="Hyperlink"/>
                  <w:rFonts w:ascii="TH SarabunPSK" w:hAnsi="TH SarabunPSK" w:cs="TH SarabunPSK"/>
                  <w:sz w:val="28"/>
                </w:rPr>
                <w:t>https://en.wikipedia.org/wiki/Egyptian_pyramids</w:t>
              </w:r>
            </w:hyperlink>
          </w:p>
          <w:p w:rsidR="009D0919" w:rsidRPr="003E643D" w:rsidRDefault="00C54718" w:rsidP="009D091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lang w:val="fr-FR"/>
              </w:rPr>
            </w:pPr>
            <w:r w:rsidRPr="003E643D">
              <w:rPr>
                <w:rFonts w:ascii="TH SarabunPSK" w:hAnsi="TH SarabunPSK" w:cs="TH SarabunPSK"/>
                <w:sz w:val="28"/>
                <w:cs/>
                <w:lang w:val="fr-FR"/>
              </w:rPr>
              <w:t xml:space="preserve">บทเรียนต้นแบบ </w:t>
            </w:r>
            <w:r w:rsidR="009D0919" w:rsidRPr="003E643D">
              <w:rPr>
                <w:rFonts w:ascii="TH SarabunPSK" w:hAnsi="TH SarabunPSK" w:cs="TH SarabunPSK"/>
                <w:sz w:val="28"/>
                <w:lang w:val="fr-FR"/>
              </w:rPr>
              <w:t>Plan:http://schools.yrdsb.ca/markville.ss/history/16th/MysteriesofthePyramids.html</w:t>
            </w:r>
          </w:p>
          <w:p w:rsidR="009D0919" w:rsidRPr="003E643D" w:rsidRDefault="009D0919" w:rsidP="009D0919">
            <w:pPr>
              <w:pStyle w:val="ListParagraph"/>
              <w:rPr>
                <w:rFonts w:ascii="TH SarabunPSK" w:hAnsi="TH SarabunPSK" w:cs="TH SarabunPSK"/>
                <w:sz w:val="28"/>
                <w:lang w:val="fr-FR"/>
              </w:rPr>
            </w:pPr>
          </w:p>
        </w:tc>
      </w:tr>
      <w:tr w:rsidR="00A75FAA" w:rsidRPr="003E643D" w:rsidTr="00BE2CC5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 w:themeFill="accent3" w:themeFillTint="99"/>
          </w:tcPr>
          <w:p w:rsidR="006C681B" w:rsidRPr="003E643D" w:rsidRDefault="00C54718" w:rsidP="00F27889">
            <w:pPr>
              <w:rPr>
                <w:rFonts w:ascii="TH SarabunPSK" w:hAnsi="TH SarabunPSK" w:cs="TH SarabunPSK"/>
                <w:bCs/>
                <w:sz w:val="28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cs/>
              </w:rPr>
              <w:t>อื่น ๆ</w:t>
            </w:r>
          </w:p>
        </w:tc>
      </w:tr>
      <w:tr w:rsidR="006C681B" w:rsidRPr="003E643D" w:rsidTr="00F27889">
        <w:tc>
          <w:tcPr>
            <w:tcW w:w="9242" w:type="dxa"/>
            <w:gridSpan w:val="3"/>
          </w:tcPr>
          <w:p w:rsidR="006C681B" w:rsidRPr="003E643D" w:rsidRDefault="00C54718" w:rsidP="006C681B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 xml:space="preserve">เครื่องโปรเจคเตอร์  บอร์ดพร้อมภาพถ่าย  ปากกาสี  ดินสอ  กระดาษตีเส้น  </w:t>
            </w:r>
          </w:p>
          <w:p w:rsidR="006C681B" w:rsidRPr="003E643D" w:rsidRDefault="006C681B" w:rsidP="00AB1FF1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1995" w:rsidRPr="003E643D" w:rsidRDefault="00A61995">
      <w:pPr>
        <w:rPr>
          <w:rFonts w:ascii="TH SarabunPSK" w:hAnsi="TH SarabunPSK" w:cs="TH SarabunPSK"/>
          <w:sz w:val="28"/>
        </w:rPr>
      </w:pPr>
    </w:p>
    <w:p w:rsidR="00A61995" w:rsidRPr="003E643D" w:rsidRDefault="00A61995">
      <w:pPr>
        <w:rPr>
          <w:rFonts w:ascii="TH SarabunPSK" w:hAnsi="TH SarabunPSK" w:cs="TH SarabunPSK"/>
          <w:sz w:val="28"/>
        </w:rPr>
      </w:pPr>
    </w:p>
    <w:p w:rsidR="00A61995" w:rsidRPr="003E643D" w:rsidRDefault="00A61995">
      <w:pPr>
        <w:rPr>
          <w:rFonts w:ascii="TH SarabunPSK" w:hAnsi="TH SarabunPSK" w:cs="TH SarabunPSK"/>
          <w:sz w:val="28"/>
        </w:rPr>
        <w:sectPr w:rsidR="00A61995" w:rsidRPr="003E643D" w:rsidSect="003E643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pgNumType w:start="203"/>
          <w:cols w:space="708"/>
          <w:docGrid w:linePitch="360"/>
        </w:sectPr>
      </w:pPr>
    </w:p>
    <w:p w:rsidR="00F658C0" w:rsidRPr="003E643D" w:rsidRDefault="00F658C0">
      <w:pPr>
        <w:rPr>
          <w:rFonts w:ascii="TH SarabunPSK" w:hAnsi="TH SarabunPSK" w:cs="TH SarabunPSK"/>
          <w:sz w:val="28"/>
        </w:rPr>
      </w:pPr>
      <w:r w:rsidRPr="003E643D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38D7A37B" wp14:editId="43A77B8D">
            <wp:extent cx="8945592" cy="457200"/>
            <wp:effectExtent l="0" t="0" r="27305" b="190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35ABE" w:rsidRPr="003E643D" w:rsidRDefault="008E50EA" w:rsidP="00A61995">
      <w:pPr>
        <w:spacing w:after="120"/>
        <w:rPr>
          <w:rFonts w:ascii="TH SarabunPSK" w:hAnsi="TH SarabunPSK" w:cs="TH SarabunPSK"/>
          <w:noProof/>
          <w:sz w:val="28"/>
        </w:rPr>
      </w:pPr>
      <w:r w:rsidRPr="003E643D">
        <w:rPr>
          <w:rFonts w:ascii="TH SarabunPSK" w:hAnsi="TH SarabunPSK" w:cs="TH SarabunPSK"/>
          <w:sz w:val="28"/>
          <w:cs/>
        </w:rPr>
        <w:t>ตา</w:t>
      </w:r>
      <w:r w:rsidR="00DE3438" w:rsidRPr="003E643D">
        <w:rPr>
          <w:rFonts w:ascii="TH SarabunPSK" w:hAnsi="TH SarabunPSK" w:cs="TH SarabunPSK"/>
          <w:sz w:val="28"/>
          <w:cs/>
        </w:rPr>
        <w:t>รางนี้แสดงให้เห็นถึงวิธีการ</w:t>
      </w:r>
      <w:r w:rsidRPr="003E643D">
        <w:rPr>
          <w:rFonts w:ascii="TH SarabunPSK" w:hAnsi="TH SarabunPSK" w:cs="TH SarabunPSK"/>
          <w:sz w:val="28"/>
          <w:cs/>
        </w:rPr>
        <w:t>ในการดำเนินกิจกรรมและการประเมิน</w:t>
      </w:r>
      <w:r w:rsidR="00236AC4" w:rsidRPr="003E643D">
        <w:rPr>
          <w:rFonts w:ascii="TH SarabunPSK" w:hAnsi="TH SarabunPSK" w:cs="TH SarabunPSK"/>
          <w:sz w:val="28"/>
          <w:cs/>
        </w:rPr>
        <w:t xml:space="preserve"> แต่สามารถนำแผนการอื่นมาประยุกต์ใช้ได้</w:t>
      </w:r>
      <w:r w:rsidR="007E5795" w:rsidRPr="003E643D">
        <w:rPr>
          <w:rFonts w:ascii="TH SarabunPSK" w:hAnsi="TH SarabunPSK" w:cs="TH SarabunPSK"/>
          <w:sz w:val="28"/>
          <w:cs/>
        </w:rPr>
        <w:t xml:space="preserve">  </w:t>
      </w:r>
      <w:r w:rsidR="00236AC4" w:rsidRPr="003E643D">
        <w:rPr>
          <w:rFonts w:ascii="TH SarabunPSK" w:hAnsi="TH SarabunPSK" w:cs="TH SarabunPSK"/>
          <w:sz w:val="28"/>
          <w:cs/>
        </w:rPr>
        <w:t>ผู้สอน</w:t>
      </w:r>
      <w:r w:rsidR="00D61DC7" w:rsidRPr="003E643D">
        <w:rPr>
          <w:rFonts w:ascii="TH SarabunPSK" w:hAnsi="TH SarabunPSK" w:cs="TH SarabunPSK"/>
          <w:sz w:val="28"/>
          <w:cs/>
        </w:rPr>
        <w:t>สามารถใช้วิธีเกริ่นนำเพื่อเข้าสู่บทเรียนอัน</w:t>
      </w:r>
      <w:r w:rsidR="00236AC4" w:rsidRPr="003E643D">
        <w:rPr>
          <w:rFonts w:ascii="TH SarabunPSK" w:hAnsi="TH SarabunPSK" w:cs="TH SarabunPSK"/>
          <w:sz w:val="28"/>
          <w:cs/>
        </w:rPr>
        <w:t>หลากหลาย</w:t>
      </w:r>
      <w:r w:rsidR="007E5795" w:rsidRPr="003E643D">
        <w:rPr>
          <w:rFonts w:ascii="TH SarabunPSK" w:hAnsi="TH SarabunPSK" w:cs="TH SarabunPSK"/>
          <w:sz w:val="28"/>
          <w:cs/>
        </w:rPr>
        <w:t xml:space="preserve">  </w:t>
      </w:r>
      <w:r w:rsidR="00D61DC7" w:rsidRPr="003E643D">
        <w:rPr>
          <w:rFonts w:ascii="TH SarabunPSK" w:hAnsi="TH SarabunPSK" w:cs="TH SarabunPSK"/>
          <w:sz w:val="28"/>
          <w:cs/>
        </w:rPr>
        <w:t>ทั้งนี้ขึ้นอยู่กับ</w:t>
      </w:r>
      <w:r w:rsidR="00236AC4" w:rsidRPr="003E643D">
        <w:rPr>
          <w:rFonts w:ascii="TH SarabunPSK" w:hAnsi="TH SarabunPSK" w:cs="TH SarabunPSK"/>
          <w:sz w:val="28"/>
          <w:cs/>
        </w:rPr>
        <w:t>ผู้เรียนและสภาพแวดล้อม</w:t>
      </w:r>
      <w:r w:rsidR="00D61DC7" w:rsidRPr="003E643D">
        <w:rPr>
          <w:rFonts w:ascii="TH SarabunPSK" w:hAnsi="TH SarabunPSK" w:cs="TH SarabunPSK"/>
          <w:sz w:val="28"/>
          <w:cs/>
        </w:rPr>
        <w:t>ของ</w:t>
      </w:r>
      <w:r w:rsidR="00236AC4" w:rsidRPr="003E643D">
        <w:rPr>
          <w:rFonts w:ascii="TH SarabunPSK" w:hAnsi="TH SarabunPSK" w:cs="TH SarabunPSK"/>
          <w:sz w:val="28"/>
          <w:cs/>
        </w:rPr>
        <w:t>โรงเรียน</w:t>
      </w: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853"/>
        <w:gridCol w:w="1927"/>
        <w:gridCol w:w="7824"/>
        <w:gridCol w:w="3570"/>
      </w:tblGrid>
      <w:tr w:rsidR="008B0687" w:rsidRPr="003E643D" w:rsidTr="00C64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hideMark/>
          </w:tcPr>
          <w:p w:rsidR="008B0687" w:rsidRPr="003E643D" w:rsidRDefault="001A143A">
            <w:pPr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681" w:type="pct"/>
            <w:hideMark/>
          </w:tcPr>
          <w:p w:rsidR="008B0687" w:rsidRPr="003E643D" w:rsidRDefault="001A14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</w:tc>
        <w:tc>
          <w:tcPr>
            <w:tcW w:w="2761" w:type="pct"/>
            <w:hideMark/>
          </w:tcPr>
          <w:p w:rsidR="008B0687" w:rsidRPr="003E643D" w:rsidRDefault="00C40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บทบาทของผู้สอนและผู้</w:t>
            </w:r>
            <w:r w:rsidR="001A143A" w:rsidRPr="003E643D">
              <w:rPr>
                <w:rFonts w:ascii="TH SarabunPSK" w:hAnsi="TH SarabunPSK" w:cs="TH SarabunPSK"/>
                <w:sz w:val="28"/>
                <w:cs/>
              </w:rPr>
              <w:t>เรียน</w:t>
            </w:r>
          </w:p>
        </w:tc>
        <w:tc>
          <w:tcPr>
            <w:tcW w:w="1260" w:type="pct"/>
            <w:hideMark/>
          </w:tcPr>
          <w:p w:rsidR="008B0687" w:rsidRPr="003E643D" w:rsidRDefault="008E184E" w:rsidP="002C2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E184E">
              <w:rPr>
                <w:rFonts w:ascii="TH SarabunPSK" w:hAnsi="TH SarabunPSK" w:cs="TH SarabunPSK"/>
                <w:sz w:val="28"/>
                <w:cs/>
              </w:rPr>
              <w:t>โอกาสและสิ่งที่นำมาใช้ประเมินผล</w:t>
            </w:r>
            <w:bookmarkStart w:id="0" w:name="_GoBack"/>
            <w:bookmarkEnd w:id="0"/>
          </w:p>
        </w:tc>
      </w:tr>
      <w:tr w:rsidR="008B0687" w:rsidRPr="003E643D" w:rsidTr="00C6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8B0687" w:rsidRPr="003E643D" w:rsidRDefault="008B0687">
            <w:pPr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1</w:t>
            </w: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8B0687" w:rsidRPr="003E643D" w:rsidRDefault="008B0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lastRenderedPageBreak/>
              <w:t>(</w:t>
            </w:r>
            <w:r w:rsidR="007F287C" w:rsidRPr="003E643D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3E643D">
              <w:rPr>
                <w:rFonts w:ascii="TH SarabunPSK" w:hAnsi="TH SarabunPSK" w:cs="TH SarabunPSK"/>
                <w:sz w:val="28"/>
              </w:rPr>
              <w:t xml:space="preserve"> 1)</w:t>
            </w:r>
          </w:p>
          <w:p w:rsidR="008B0687" w:rsidRPr="003E643D" w:rsidRDefault="004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25 </w:t>
            </w:r>
            <w:r w:rsidR="007F287C" w:rsidRPr="003E643D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AB10AE" w:rsidRPr="003E643D" w:rsidRDefault="00AB1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648B2" w:rsidRPr="003E643D" w:rsidRDefault="00C6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648B2" w:rsidRPr="003E643D" w:rsidRDefault="00C6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648B2" w:rsidRPr="003E643D" w:rsidRDefault="00C6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7F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="007D584C" w:rsidRPr="003E643D"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7D584C" w:rsidRPr="003E643D" w:rsidRDefault="007F287C" w:rsidP="007D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(25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  <w:r w:rsidR="007D584C" w:rsidRPr="003E643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76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F64049" w:rsidRPr="003E643D" w:rsidRDefault="007F287C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u w:val="single"/>
                <w:cs/>
              </w:rPr>
              <w:lastRenderedPageBreak/>
              <w:t>ผู้สอน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 xml:space="preserve">เกริ่นนำประวัติพอสังเขปถึงความศิวิไลซ์ของชาวอียิปต์โบราณ นำมาซึ่งความถ้าทายของนักประวัติศาสตร์และนักโบราณคดี และเรื่องอื่นๆ ที่เชื่อมโยงไปสู่ความเข้าใจในการสร้างพีระมิด </w:t>
            </w:r>
          </w:p>
          <w:p w:rsidR="009D0919" w:rsidRPr="003E643D" w:rsidRDefault="00C648B2" w:rsidP="0021686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u w:val="single"/>
                <w:cs/>
              </w:rPr>
              <w:t>ผู้</w:t>
            </w:r>
            <w:r w:rsidR="007F287C" w:rsidRPr="003E643D">
              <w:rPr>
                <w:rFonts w:ascii="TH SarabunPSK" w:hAnsi="TH SarabunPSK" w:cs="TH SarabunPSK"/>
                <w:bCs/>
                <w:sz w:val="28"/>
                <w:u w:val="single"/>
                <w:cs/>
              </w:rPr>
              <w:t>สอน</w:t>
            </w:r>
            <w:r w:rsidR="00216862" w:rsidRPr="003E643D">
              <w:rPr>
                <w:rFonts w:ascii="TH SarabunPSK" w:hAnsi="TH SarabunPSK" w:cs="TH SarabunPSK"/>
                <w:sz w:val="28"/>
                <w:cs/>
              </w:rPr>
              <w:t xml:space="preserve"> อธิบายถึงแผนผังอาคารในการก่อสร้าง และสร้างความตระหนักในทรัพยากรที่มีอยู่เพื่อเป็นแนวทางในการก่อสร้างเช่น</w:t>
            </w:r>
          </w:p>
          <w:p w:rsidR="009D0919" w:rsidRPr="003E643D" w:rsidRDefault="009D0919" w:rsidP="00561C6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* </w:t>
            </w:r>
            <w:r w:rsidR="00561C63" w:rsidRPr="003E643D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216862" w:rsidRPr="003E643D">
              <w:rPr>
                <w:rFonts w:ascii="TH SarabunPSK" w:hAnsi="TH SarabunPSK" w:cs="TH SarabunPSK"/>
                <w:sz w:val="28"/>
                <w:cs/>
              </w:rPr>
              <w:t>งานมีค้อนหินแกรนิตและสิ่วทองแดง</w:t>
            </w:r>
            <w:r w:rsidR="0023122A" w:rsidRPr="003E643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561C63" w:rsidRPr="003E643D">
              <w:rPr>
                <w:rFonts w:ascii="TH SarabunPSK" w:hAnsi="TH SarabunPSK" w:cs="TH SarabunPSK"/>
                <w:sz w:val="28"/>
                <w:cs/>
              </w:rPr>
              <w:t>สิ่งเหล่านี้มีความแข็งแรงทนทานมากพอที่จะกะเทาะหินออกมาเป็นก้อนสำหรับสร้างพีระมิด</w:t>
            </w:r>
          </w:p>
          <w:p w:rsidR="009D0919" w:rsidRPr="003E643D" w:rsidRDefault="009D0919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* </w:t>
            </w:r>
            <w:r w:rsidR="00A70471" w:rsidRPr="003E643D">
              <w:rPr>
                <w:rFonts w:ascii="TH SarabunPSK" w:hAnsi="TH SarabunPSK" w:cs="TH SarabunPSK"/>
                <w:sz w:val="28"/>
                <w:cs/>
              </w:rPr>
              <w:t>หินแต่ละก้อนมีน้ำหนัก</w:t>
            </w:r>
            <w:r w:rsidR="0023122A" w:rsidRPr="003E643D">
              <w:rPr>
                <w:rFonts w:ascii="TH SarabunPSK" w:hAnsi="TH SarabunPSK" w:cs="TH SarabunPSK"/>
                <w:sz w:val="28"/>
              </w:rPr>
              <w:t xml:space="preserve">  </w:t>
            </w:r>
            <w:r w:rsidR="00561C63" w:rsidRPr="003E643D">
              <w:rPr>
                <w:rFonts w:ascii="TH SarabunPSK" w:hAnsi="TH SarabunPSK" w:cs="TH SarabunPSK"/>
                <w:sz w:val="28"/>
              </w:rPr>
              <w:t xml:space="preserve">1-2 </w:t>
            </w:r>
            <w:r w:rsidR="00561C63" w:rsidRPr="003E643D">
              <w:rPr>
                <w:rFonts w:ascii="TH SarabunPSK" w:hAnsi="TH SarabunPSK" w:cs="TH SarabunPSK"/>
                <w:sz w:val="28"/>
                <w:cs/>
              </w:rPr>
              <w:t>ตัน และ</w:t>
            </w:r>
            <w:r w:rsidR="0023122A" w:rsidRPr="003E643D">
              <w:rPr>
                <w:rFonts w:ascii="TH SarabunPSK" w:hAnsi="TH SarabunPSK" w:cs="TH SarabunPSK"/>
                <w:sz w:val="28"/>
                <w:cs/>
              </w:rPr>
              <w:t>ถูกตัดแต่ง</w:t>
            </w:r>
            <w:r w:rsidR="00561C63" w:rsidRPr="003E643D">
              <w:rPr>
                <w:rFonts w:ascii="TH SarabunPSK" w:hAnsi="TH SarabunPSK" w:cs="TH SarabunPSK"/>
                <w:sz w:val="28"/>
                <w:cs/>
              </w:rPr>
              <w:t>เคล</w:t>
            </w:r>
            <w:r w:rsidR="00A70471" w:rsidRPr="003E643D">
              <w:rPr>
                <w:rFonts w:ascii="TH SarabunPSK" w:hAnsi="TH SarabunPSK" w:cs="TH SarabunPSK"/>
                <w:sz w:val="28"/>
                <w:cs/>
              </w:rPr>
              <w:t>ื่อนย้ายเป็นจำนวน</w:t>
            </w:r>
            <w:r w:rsidR="006C63A3" w:rsidRPr="003E643D">
              <w:rPr>
                <w:rFonts w:ascii="TH SarabunPSK" w:hAnsi="TH SarabunPSK" w:cs="TH SarabunPSK"/>
                <w:sz w:val="28"/>
                <w:cs/>
              </w:rPr>
              <w:t>กว่า</w:t>
            </w:r>
            <w:r w:rsidR="00561C63" w:rsidRPr="003E643D">
              <w:rPr>
                <w:rFonts w:ascii="TH SarabunPSK" w:hAnsi="TH SarabunPSK" w:cs="TH SarabunPSK"/>
                <w:sz w:val="28"/>
                <w:cs/>
              </w:rPr>
              <w:t>สองล้าน</w:t>
            </w:r>
            <w:r w:rsidR="00A70471" w:rsidRPr="003E643D">
              <w:rPr>
                <w:rFonts w:ascii="TH SarabunPSK" w:hAnsi="TH SarabunPSK" w:cs="TH SarabunPSK"/>
                <w:sz w:val="28"/>
                <w:cs/>
              </w:rPr>
              <w:t xml:space="preserve">ก้อน </w:t>
            </w:r>
            <w:r w:rsidR="00561C63" w:rsidRPr="003E643D">
              <w:rPr>
                <w:rFonts w:ascii="TH SarabunPSK" w:hAnsi="TH SarabunPSK" w:cs="TH SarabunPSK"/>
                <w:sz w:val="28"/>
                <w:cs/>
              </w:rPr>
              <w:t>นักโบราณคดี</w:t>
            </w:r>
            <w:r w:rsidR="006C63A3" w:rsidRPr="003E643D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  <w:r w:rsidR="00561C63" w:rsidRPr="003E643D">
              <w:rPr>
                <w:rFonts w:ascii="TH SarabunPSK" w:hAnsi="TH SarabunPSK" w:cs="TH SarabunPSK"/>
                <w:sz w:val="28"/>
                <w:cs/>
              </w:rPr>
              <w:t>เชื่อว่า</w:t>
            </w:r>
            <w:r w:rsidR="006C63A3" w:rsidRPr="003E643D">
              <w:rPr>
                <w:rFonts w:ascii="TH SarabunPSK" w:hAnsi="TH SarabunPSK" w:cs="TH SarabunPSK"/>
                <w:sz w:val="28"/>
                <w:cs/>
              </w:rPr>
              <w:t>หินที่นำมาทำฐานเกือบทั้งหมดถูกขนย้ายมา</w:t>
            </w:r>
            <w:r w:rsidR="007A3E43" w:rsidRPr="003E643D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="009B67CB" w:rsidRPr="003E643D">
              <w:rPr>
                <w:rFonts w:ascii="TH SarabunPSK" w:hAnsi="TH SarabunPSK" w:cs="TH SarabunPSK"/>
                <w:sz w:val="28"/>
                <w:cs/>
              </w:rPr>
              <w:t xml:space="preserve">ที่อื่นซึ่งมีระยะทาง </w:t>
            </w:r>
            <w:r w:rsidR="009B67CB" w:rsidRPr="003E643D">
              <w:rPr>
                <w:rFonts w:ascii="TH SarabunPSK" w:hAnsi="TH SarabunPSK" w:cs="TH SarabunPSK"/>
                <w:sz w:val="28"/>
              </w:rPr>
              <w:t xml:space="preserve">1-2 </w:t>
            </w:r>
            <w:r w:rsidR="009B67CB" w:rsidRPr="003E643D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:rsidR="009D0919" w:rsidRPr="003E643D" w:rsidRDefault="009D0919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* </w:t>
            </w:r>
            <w:r w:rsidR="000534FA" w:rsidRPr="003E643D">
              <w:rPr>
                <w:rFonts w:ascii="TH SarabunPSK" w:hAnsi="TH SarabunPSK" w:cs="TH SarabunPSK"/>
                <w:sz w:val="28"/>
                <w:cs/>
              </w:rPr>
              <w:t xml:space="preserve">เนื่องจากชาวอียิปต์โบราณมีจำนวนประชากรอย่างน้อย </w:t>
            </w:r>
            <w:r w:rsidR="000534FA" w:rsidRPr="003E643D">
              <w:rPr>
                <w:rFonts w:ascii="TH SarabunPSK" w:hAnsi="TH SarabunPSK" w:cs="TH SarabunPSK"/>
                <w:sz w:val="28"/>
              </w:rPr>
              <w:t xml:space="preserve">10 </w:t>
            </w:r>
            <w:r w:rsidR="000534FA" w:rsidRPr="003E643D">
              <w:rPr>
                <w:rFonts w:ascii="TH SarabunPSK" w:hAnsi="TH SarabunPSK" w:cs="TH SarabunPSK"/>
                <w:sz w:val="28"/>
                <w:cs/>
              </w:rPr>
              <w:t>ล้านคน ดังนั้นจึงมีความเป็นไปได้ว่า จะมีประช</w:t>
            </w:r>
            <w:r w:rsidR="00C4079E" w:rsidRPr="003E643D">
              <w:rPr>
                <w:rFonts w:ascii="TH SarabunPSK" w:hAnsi="TH SarabunPSK" w:cs="TH SarabunPSK"/>
                <w:sz w:val="28"/>
                <w:cs/>
              </w:rPr>
              <w:t>ากรชายที่มีความแข็งแรงกำยำถูกเกณ</w:t>
            </w:r>
            <w:r w:rsidR="000534FA" w:rsidRPr="003E643D">
              <w:rPr>
                <w:rFonts w:ascii="TH SarabunPSK" w:hAnsi="TH SarabunPSK" w:cs="TH SarabunPSK"/>
                <w:sz w:val="28"/>
                <w:cs/>
              </w:rPr>
              <w:t xml:space="preserve">ฑ์มาเป็นแรงงานประมาณ </w:t>
            </w:r>
            <w:r w:rsidR="000534FA" w:rsidRPr="003E643D">
              <w:rPr>
                <w:rFonts w:ascii="TH SarabunPSK" w:hAnsi="TH SarabunPSK" w:cs="TH SarabunPSK"/>
                <w:sz w:val="28"/>
              </w:rPr>
              <w:t xml:space="preserve">2-3 </w:t>
            </w:r>
            <w:r w:rsidR="000534FA" w:rsidRPr="003E643D">
              <w:rPr>
                <w:rFonts w:ascii="TH SarabunPSK" w:hAnsi="TH SarabunPSK" w:cs="TH SarabunPSK"/>
                <w:sz w:val="28"/>
                <w:cs/>
              </w:rPr>
              <w:t>ล้านคน</w:t>
            </w:r>
            <w:r w:rsidR="000534FA" w:rsidRPr="003E643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="000534FA" w:rsidRPr="003E643D">
              <w:rPr>
                <w:rFonts w:ascii="TH SarabunPSK" w:eastAsia="Times New Roman" w:hAnsi="TH SarabunPSK" w:cs="TH SarabunPSK"/>
                <w:sz w:val="28"/>
                <w:cs/>
              </w:rPr>
              <w:t>ยังคงเหลือประชากรบางส่วนในการทำการเกษตร</w:t>
            </w:r>
            <w:r w:rsidR="000534FA" w:rsidRPr="003E643D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:rsidR="00C648B2" w:rsidRPr="003E643D" w:rsidRDefault="009D0919" w:rsidP="00C648B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lastRenderedPageBreak/>
              <w:t xml:space="preserve">* </w:t>
            </w:r>
            <w:r w:rsidR="000534FA" w:rsidRPr="003E643D">
              <w:rPr>
                <w:rFonts w:ascii="TH SarabunPSK" w:hAnsi="TH SarabunPSK" w:cs="TH SarabunPSK"/>
                <w:sz w:val="28"/>
                <w:cs/>
              </w:rPr>
              <w:t>เชือกจำนวนมากทำจากต้นกกตามลุ่มแม่น้ำไนล์</w:t>
            </w:r>
            <w:r w:rsidR="00D43D82" w:rsidRPr="003E643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C648B2" w:rsidRPr="003E643D">
              <w:rPr>
                <w:rFonts w:ascii="TH SarabunPSK" w:hAnsi="TH SarabunPSK" w:cs="TH SarabunPSK"/>
                <w:sz w:val="28"/>
                <w:cs/>
              </w:rPr>
              <w:t>ทั้งยังมีทรัพยากรจำพวก น้ำ ทราย และดินเหนียวมากเท่าที่ต้องการ</w:t>
            </w:r>
            <w:r w:rsidR="00D43D82" w:rsidRPr="003E643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648B2" w:rsidRPr="003E643D">
              <w:rPr>
                <w:rFonts w:ascii="TH SarabunPSK" w:hAnsi="TH SarabunPSK" w:cs="TH SarabunPSK"/>
                <w:sz w:val="28"/>
                <w:cs/>
              </w:rPr>
              <w:t>รวมถึงท่อนไม้จากต้นปาล์ม และไม้เนื้อแข็</w:t>
            </w:r>
            <w:r w:rsidR="008219EC" w:rsidRPr="003E643D">
              <w:rPr>
                <w:rFonts w:ascii="TH SarabunPSK" w:hAnsi="TH SarabunPSK" w:cs="TH SarabunPSK"/>
                <w:sz w:val="28"/>
                <w:cs/>
              </w:rPr>
              <w:t>งที่นำ</w:t>
            </w:r>
            <w:r w:rsidR="00C648B2" w:rsidRPr="003E643D">
              <w:rPr>
                <w:rFonts w:ascii="TH SarabunPSK" w:hAnsi="TH SarabunPSK" w:cs="TH SarabunPSK"/>
                <w:sz w:val="28"/>
                <w:cs/>
              </w:rPr>
              <w:t>มาทางแม่น้ำไนล์จากประเทศเลบานอน</w:t>
            </w:r>
          </w:p>
          <w:p w:rsidR="00F26C17" w:rsidRPr="003E643D" w:rsidRDefault="00F26C17" w:rsidP="00C648B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  <w:p w:rsidR="00AB10AE" w:rsidRDefault="00AB10AE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sz w:val="28"/>
                <w:u w:val="single"/>
              </w:rPr>
            </w:pPr>
          </w:p>
          <w:p w:rsidR="00AF2A4C" w:rsidRDefault="00AF2A4C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sz w:val="28"/>
                <w:u w:val="single"/>
              </w:rPr>
            </w:pPr>
          </w:p>
          <w:p w:rsidR="00AF2A4C" w:rsidRDefault="00AF2A4C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sz w:val="28"/>
                <w:u w:val="single"/>
              </w:rPr>
            </w:pPr>
          </w:p>
          <w:p w:rsidR="00AF2A4C" w:rsidRPr="003E643D" w:rsidRDefault="00AF2A4C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sz w:val="28"/>
                <w:u w:val="single"/>
              </w:rPr>
            </w:pPr>
          </w:p>
          <w:p w:rsidR="00F64049" w:rsidRPr="003E643D" w:rsidRDefault="00C648B2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u w:val="single"/>
                <w:cs/>
              </w:rPr>
              <w:t>ผู้เรียน</w:t>
            </w:r>
            <w:r w:rsidR="00E86618" w:rsidRPr="003E643D">
              <w:rPr>
                <w:rFonts w:ascii="TH SarabunPSK" w:hAnsi="TH SarabunPSK" w:cs="TH SarabunPSK"/>
                <w:sz w:val="28"/>
                <w:cs/>
              </w:rPr>
              <w:t xml:space="preserve">แบ่งกลุ่ม กลุ่มละ </w:t>
            </w:r>
            <w:r w:rsidR="00E86618" w:rsidRPr="003E643D">
              <w:rPr>
                <w:rFonts w:ascii="TH SarabunPSK" w:hAnsi="TH SarabunPSK" w:cs="TH SarabunPSK"/>
                <w:sz w:val="28"/>
              </w:rPr>
              <w:t xml:space="preserve">4-5 </w:t>
            </w:r>
            <w:r w:rsidR="00E86618" w:rsidRPr="003E643D">
              <w:rPr>
                <w:rFonts w:ascii="TH SarabunPSK" w:hAnsi="TH SarabunPSK" w:cs="TH SarabunPSK"/>
                <w:sz w:val="28"/>
                <w:cs/>
              </w:rPr>
              <w:t>คน และเริ่มวางแผนการก่อสร้างตามโจทย์ต่อไปนี้</w:t>
            </w:r>
          </w:p>
          <w:p w:rsidR="007C615E" w:rsidRPr="003E643D" w:rsidRDefault="009D0919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1. </w:t>
            </w:r>
            <w:r w:rsidR="000A29CE" w:rsidRPr="003E643D">
              <w:rPr>
                <w:rFonts w:ascii="TH SarabunPSK" w:hAnsi="TH SarabunPSK" w:cs="TH SarabunPSK"/>
                <w:sz w:val="28"/>
                <w:cs/>
              </w:rPr>
              <w:t>การใช้สิ่วหรือค้อนหินแกรนิตในการตัดแต่งก้อนหินเป็นรูปทรงพีระมิดเป็นเรื่องง่าย แต่ทำอย่างไร</w:t>
            </w:r>
            <w:r w:rsidR="008B76C9" w:rsidRPr="003E643D">
              <w:rPr>
                <w:rFonts w:ascii="TH SarabunPSK" w:hAnsi="TH SarabunPSK" w:cs="TH SarabunPSK"/>
                <w:sz w:val="28"/>
                <w:cs/>
              </w:rPr>
              <w:t>ไม่</w:t>
            </w:r>
            <w:r w:rsidR="000A29CE" w:rsidRPr="003E643D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="00965F05" w:rsidRPr="003E643D">
              <w:rPr>
                <w:rFonts w:ascii="TH SarabunPSK" w:hAnsi="TH SarabunPSK" w:cs="TH SarabunPSK"/>
                <w:sz w:val="28"/>
                <w:cs/>
              </w:rPr>
              <w:t>ก้อนหิน</w:t>
            </w:r>
            <w:r w:rsidR="008B76C9" w:rsidRPr="003E643D">
              <w:rPr>
                <w:rFonts w:ascii="TH SarabunPSK" w:hAnsi="TH SarabunPSK" w:cs="TH SarabunPSK"/>
                <w:sz w:val="28"/>
                <w:cs/>
              </w:rPr>
              <w:t>พังหรือ</w:t>
            </w:r>
            <w:r w:rsidR="00965F05" w:rsidRPr="003E643D">
              <w:rPr>
                <w:rFonts w:ascii="TH SarabunPSK" w:hAnsi="TH SarabunPSK" w:cs="TH SarabunPSK"/>
                <w:sz w:val="28"/>
                <w:cs/>
              </w:rPr>
              <w:t>หล่น</w:t>
            </w:r>
            <w:r w:rsidR="008B76C9" w:rsidRPr="003E643D">
              <w:rPr>
                <w:rFonts w:ascii="TH SarabunPSK" w:hAnsi="TH SarabunPSK" w:cs="TH SarabunPSK"/>
                <w:sz w:val="28"/>
                <w:cs/>
              </w:rPr>
              <w:t>มา</w:t>
            </w:r>
            <w:r w:rsidR="00965F05" w:rsidRPr="003E643D">
              <w:rPr>
                <w:rFonts w:ascii="TH SarabunPSK" w:hAnsi="TH SarabunPSK" w:cs="TH SarabunPSK"/>
                <w:sz w:val="28"/>
                <w:cs/>
              </w:rPr>
              <w:t>ใส่</w:t>
            </w:r>
            <w:r w:rsidR="008B76C9" w:rsidRPr="003E643D">
              <w:rPr>
                <w:rFonts w:ascii="TH SarabunPSK" w:hAnsi="TH SarabunPSK" w:cs="TH SarabunPSK"/>
                <w:sz w:val="28"/>
                <w:cs/>
              </w:rPr>
              <w:t>ในขณะที่เราเซาะทำอุโมงค์</w:t>
            </w:r>
          </w:p>
          <w:p w:rsidR="009D0919" w:rsidRPr="003E643D" w:rsidRDefault="009D0919" w:rsidP="000F7B3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2.  </w:t>
            </w:r>
            <w:r w:rsidR="000F7B33" w:rsidRPr="003E643D">
              <w:rPr>
                <w:rFonts w:ascii="TH SarabunPSK" w:hAnsi="TH SarabunPSK" w:cs="TH SarabunPSK"/>
                <w:sz w:val="28"/>
                <w:cs/>
              </w:rPr>
              <w:t xml:space="preserve">ออกแบบการลำเลียงก้อนหินจากเหมืองมายังฐานพีระมิดอย่างง่าย ใช้อุปกรณ์อะไรในการขนส่งก้อนหินแต่ละก้อน ใช้แรงงานคนหรือสัตว์จำนวนเท่าไหร่ ใช้เวลานานเท่าไหร่ในการเคลื่อนย้ายก้อนหินเป็นระยะทาง </w:t>
            </w:r>
            <w:r w:rsidR="000F7B33" w:rsidRPr="003E643D">
              <w:rPr>
                <w:rFonts w:ascii="TH SarabunPSK" w:hAnsi="TH SarabunPSK" w:cs="TH SarabunPSK"/>
                <w:sz w:val="28"/>
              </w:rPr>
              <w:t xml:space="preserve">2 </w:t>
            </w:r>
            <w:r w:rsidR="000F7B33" w:rsidRPr="003E643D">
              <w:rPr>
                <w:rFonts w:ascii="TH SarabunPSK" w:hAnsi="TH SarabunPSK" w:cs="TH SarabunPSK"/>
                <w:sz w:val="28"/>
                <w:cs/>
              </w:rPr>
              <w:t xml:space="preserve">กิโลเมตร </w:t>
            </w:r>
          </w:p>
          <w:p w:rsidR="009D0919" w:rsidRPr="003E643D" w:rsidRDefault="009D0919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3.  </w:t>
            </w:r>
            <w:r w:rsidR="000F7B33" w:rsidRPr="003E643D">
              <w:rPr>
                <w:rFonts w:ascii="TH SarabunPSK" w:hAnsi="TH SarabunPSK" w:cs="TH SarabunPSK"/>
                <w:sz w:val="28"/>
                <w:cs/>
              </w:rPr>
              <w:t>เพื่อใ</w:t>
            </w:r>
            <w:r w:rsidR="00965F05" w:rsidRPr="003E643D">
              <w:rPr>
                <w:rFonts w:ascii="TH SarabunPSK" w:hAnsi="TH SarabunPSK" w:cs="TH SarabunPSK"/>
                <w:sz w:val="28"/>
                <w:cs/>
              </w:rPr>
              <w:t>ห้</w:t>
            </w:r>
            <w:r w:rsidR="000F7B33" w:rsidRPr="003E643D">
              <w:rPr>
                <w:rFonts w:ascii="TH SarabunPSK" w:hAnsi="TH SarabunPSK" w:cs="TH SarabunPSK"/>
                <w:sz w:val="28"/>
                <w:cs/>
              </w:rPr>
              <w:t>ได้พีระมิดที่</w:t>
            </w:r>
            <w:r w:rsidR="00965F05" w:rsidRPr="003E643D">
              <w:rPr>
                <w:rFonts w:ascii="TH SarabunPSK" w:hAnsi="TH SarabunPSK" w:cs="TH SarabunPSK"/>
                <w:sz w:val="28"/>
                <w:cs/>
              </w:rPr>
              <w:t>ดีและได้มาตรฐาน ฐานของพีระมิดต้องเรียบและมีขนาด</w:t>
            </w:r>
            <w:r w:rsidR="000A5D1E" w:rsidRPr="003E643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</w:rPr>
              <w:t xml:space="preserve">65 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  <w:cs/>
              </w:rPr>
              <w:t>เฮกตาร์ (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</w:rPr>
              <w:t>250x250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  <w:cs/>
              </w:rPr>
              <w:t xml:space="preserve"> เมตร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</w:rPr>
              <w:t xml:space="preserve">) 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  <w:cs/>
              </w:rPr>
              <w:t>และก้อนหินต้องไม่มีรอย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บาก</w:t>
            </w:r>
            <w:r w:rsidR="000A5D1E" w:rsidRPr="003E643D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รอย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  <w:cs/>
              </w:rPr>
              <w:t xml:space="preserve">ขรุขระหรือมีโพรงหลุมมากกว่า 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</w:rPr>
              <w:t xml:space="preserve">0.3 </w:t>
            </w:r>
            <w:r w:rsidR="00965F05" w:rsidRPr="003E643D">
              <w:rPr>
                <w:rFonts w:ascii="TH SarabunPSK" w:eastAsia="Times New Roman" w:hAnsi="TH SarabunPSK" w:cs="TH SarabunPSK"/>
                <w:sz w:val="28"/>
                <w:cs/>
              </w:rPr>
              <w:t>เมตร หรือน้อยกว่าค่ามาตรฐานที่ตั้งไว้</w:t>
            </w:r>
            <w:r w:rsidR="00D3209C" w:rsidRPr="003E643D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และจะทราบได้อย่างไรว่า ชิ้นงานที่ออกมาคือระดับที่ตั้งไว้ ให้ทำการคิดค้นการสำรวจ และตรวจสอบระบบเพื่อบรรลุวัตถุประสงค์ของชิ้นงาน</w:t>
            </w:r>
          </w:p>
          <w:p w:rsidR="004577A1" w:rsidRPr="003E643D" w:rsidRDefault="009D0919" w:rsidP="004577A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 4. </w:t>
            </w:r>
            <w:r w:rsidR="00186095" w:rsidRPr="003E643D">
              <w:rPr>
                <w:rFonts w:ascii="TH SarabunPSK" w:hAnsi="TH SarabunPSK" w:cs="TH SarabunPSK"/>
                <w:sz w:val="28"/>
                <w:cs/>
              </w:rPr>
              <w:t>ผู้เรียนต้องแน่ใจว่า</w:t>
            </w:r>
            <w:r w:rsidR="00D3209C" w:rsidRPr="003E643D">
              <w:rPr>
                <w:rFonts w:ascii="TH SarabunPSK" w:hAnsi="TH SarabunPSK" w:cs="TH SarabunPSK"/>
                <w:sz w:val="28"/>
                <w:cs/>
              </w:rPr>
              <w:t>ผังชั้น</w:t>
            </w:r>
            <w:r w:rsidR="00186095" w:rsidRPr="003E643D">
              <w:rPr>
                <w:rFonts w:ascii="TH SarabunPSK" w:hAnsi="TH SarabunPSK" w:cs="TH SarabunPSK"/>
                <w:sz w:val="28"/>
                <w:cs/>
              </w:rPr>
              <w:t>แรก</w:t>
            </w:r>
            <w:r w:rsidR="00D3209C" w:rsidRPr="003E643D">
              <w:rPr>
                <w:rFonts w:ascii="TH SarabunPSK" w:hAnsi="TH SarabunPSK" w:cs="TH SarabunPSK"/>
                <w:sz w:val="28"/>
                <w:cs/>
              </w:rPr>
              <w:t>ของพีระมิดนั้นมีความถูกต้อง</w:t>
            </w:r>
            <w:r w:rsidR="00186095" w:rsidRPr="003E643D">
              <w:rPr>
                <w:rFonts w:ascii="TH SarabunPSK" w:hAnsi="TH SarabunPSK" w:cs="TH SarabunPSK"/>
                <w:sz w:val="28"/>
                <w:cs/>
              </w:rPr>
              <w:t xml:space="preserve">แม่นยำ กล่าวคือต้องเป็นเส้นตรง (แต่ละด้านยาว </w:t>
            </w:r>
            <w:r w:rsidR="00186095" w:rsidRPr="003E643D">
              <w:rPr>
                <w:rFonts w:ascii="TH SarabunPSK" w:hAnsi="TH SarabunPSK" w:cs="TH SarabunPSK"/>
                <w:sz w:val="28"/>
              </w:rPr>
              <w:t xml:space="preserve">250 </w:t>
            </w:r>
            <w:r w:rsidR="00186095" w:rsidRPr="003E643D">
              <w:rPr>
                <w:rFonts w:ascii="TH SarabunPSK" w:hAnsi="TH SarabunPSK" w:cs="TH SarabunPSK"/>
                <w:sz w:val="28"/>
                <w:cs/>
              </w:rPr>
              <w:t>เมตร</w:t>
            </w:r>
            <w:r w:rsidR="00186095" w:rsidRPr="003E643D">
              <w:rPr>
                <w:rFonts w:ascii="TH SarabunPSK" w:hAnsi="TH SarabunPSK" w:cs="TH SarabunPSK"/>
                <w:sz w:val="28"/>
              </w:rPr>
              <w:t>)</w:t>
            </w:r>
            <w:r w:rsidR="008925AC" w:rsidRPr="003E64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77A1" w:rsidRPr="003E643D">
              <w:rPr>
                <w:rFonts w:ascii="TH SarabunPSK" w:hAnsi="TH SarabunPSK" w:cs="TH SarabunPSK"/>
                <w:sz w:val="28"/>
                <w:cs/>
              </w:rPr>
              <w:t xml:space="preserve">และทำมุม </w:t>
            </w:r>
            <w:r w:rsidR="004577A1" w:rsidRPr="003E643D">
              <w:rPr>
                <w:rFonts w:ascii="TH SarabunPSK" w:hAnsi="TH SarabunPSK" w:cs="TH SarabunPSK"/>
                <w:sz w:val="28"/>
              </w:rPr>
              <w:t xml:space="preserve">90 </w:t>
            </w:r>
            <w:r w:rsidR="004577A1" w:rsidRPr="003E643D">
              <w:rPr>
                <w:rFonts w:ascii="TH SarabunPSK" w:hAnsi="TH SarabunPSK" w:cs="TH SarabunPSK"/>
                <w:sz w:val="28"/>
                <w:cs/>
              </w:rPr>
              <w:t xml:space="preserve">องศาพอดี ไม่สามารถคลาดเคลื่อนเป็น </w:t>
            </w:r>
            <w:r w:rsidR="004577A1" w:rsidRPr="003E643D">
              <w:rPr>
                <w:rFonts w:ascii="TH SarabunPSK" w:hAnsi="TH SarabunPSK" w:cs="TH SarabunPSK"/>
                <w:sz w:val="28"/>
              </w:rPr>
              <w:t xml:space="preserve">89.5 </w:t>
            </w:r>
            <w:r w:rsidR="004577A1" w:rsidRPr="003E643D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="004577A1" w:rsidRPr="003E643D">
              <w:rPr>
                <w:rFonts w:ascii="TH SarabunPSK" w:hAnsi="TH SarabunPSK" w:cs="TH SarabunPSK"/>
                <w:sz w:val="28"/>
              </w:rPr>
              <w:t xml:space="preserve">90.5 </w:t>
            </w:r>
            <w:r w:rsidR="004577A1" w:rsidRPr="003E643D">
              <w:rPr>
                <w:rFonts w:ascii="TH SarabunPSK" w:hAnsi="TH SarabunPSK" w:cs="TH SarabunPSK"/>
                <w:sz w:val="28"/>
                <w:cs/>
              </w:rPr>
              <w:t>องศา</w:t>
            </w:r>
            <w:r w:rsidR="002453A0" w:rsidRPr="003E643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453A0" w:rsidRPr="003E643D">
              <w:rPr>
                <w:rFonts w:ascii="TH SarabunPSK" w:eastAsia="Times New Roman" w:hAnsi="TH SarabunPSK" w:cs="TH SarabunPSK"/>
                <w:sz w:val="28"/>
                <w:cs/>
              </w:rPr>
              <w:t>ทำการคิดค้นแบบ</w:t>
            </w:r>
            <w:r w:rsidR="004577A1" w:rsidRPr="003E643D">
              <w:rPr>
                <w:rFonts w:ascii="TH SarabunPSK" w:eastAsia="Times New Roman" w:hAnsi="TH SarabunPSK" w:cs="TH SarabunPSK"/>
                <w:sz w:val="28"/>
                <w:cs/>
              </w:rPr>
              <w:t>สำรวจ และตรวจสอบระบบเพื่อบรรลุวัตถุประสงค์ของชิ้นงาน</w:t>
            </w:r>
          </w:p>
          <w:p w:rsidR="004577A1" w:rsidRPr="003E643D" w:rsidRDefault="004577A1" w:rsidP="004577A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E643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  <w:r w:rsidRPr="003E643D">
              <w:rPr>
                <w:rFonts w:ascii="TH SarabunPSK" w:eastAsia="Times New Roman" w:hAnsi="TH SarabunPSK" w:cs="TH SarabunPSK"/>
                <w:sz w:val="28"/>
                <w:cs/>
              </w:rPr>
              <w:t xml:space="preserve"> ผู้เรียนไม่สามารถใช้ไม้โพรเทคเตอร์</w:t>
            </w:r>
            <w:r w:rsidR="007C615E" w:rsidRPr="003E643D">
              <w:rPr>
                <w:rFonts w:ascii="TH SarabunPSK" w:eastAsia="Times New Roman" w:hAnsi="TH SarabunPSK" w:cs="TH SarabunPSK"/>
                <w:sz w:val="28"/>
                <w:cs/>
              </w:rPr>
              <w:t>ได้ และเป็นการสร้างรูปทรงเรขาคณิตในมาตราส่วนที่มีขนาดใหญ่มาก</w:t>
            </w:r>
          </w:p>
          <w:p w:rsidR="004A1707" w:rsidRPr="003E643D" w:rsidRDefault="009D0919" w:rsidP="00C044F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 5.  </w:t>
            </w:r>
            <w:r w:rsidR="007C615E" w:rsidRPr="003E643D">
              <w:rPr>
                <w:rFonts w:ascii="TH SarabunPSK" w:hAnsi="TH SarabunPSK" w:cs="TH SarabunPSK"/>
                <w:sz w:val="28"/>
                <w:cs/>
              </w:rPr>
              <w:t>แต่ละด้านของพีระมิด</w:t>
            </w:r>
            <w:r w:rsidR="00C044F0" w:rsidRPr="003E643D">
              <w:rPr>
                <w:rFonts w:ascii="TH SarabunPSK" w:hAnsi="TH SarabunPSK" w:cs="TH SarabunPSK"/>
                <w:sz w:val="28"/>
                <w:cs/>
              </w:rPr>
              <w:t>ตั้งแต่ฐานถึงยอด</w:t>
            </w:r>
            <w:r w:rsidR="007C615E" w:rsidRPr="003E643D">
              <w:rPr>
                <w:rFonts w:ascii="TH SarabunPSK" w:hAnsi="TH SarabunPSK" w:cs="TH SarabunPSK"/>
                <w:sz w:val="28"/>
                <w:cs/>
              </w:rPr>
              <w:t xml:space="preserve">จะทำมุม </w:t>
            </w:r>
            <w:r w:rsidR="007C615E" w:rsidRPr="003E643D">
              <w:rPr>
                <w:rFonts w:ascii="TH SarabunPSK" w:hAnsi="TH SarabunPSK" w:cs="TH SarabunPSK"/>
                <w:sz w:val="28"/>
              </w:rPr>
              <w:t xml:space="preserve">51 </w:t>
            </w:r>
            <w:r w:rsidR="007C615E" w:rsidRPr="003E643D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="007C615E" w:rsidRPr="003E643D">
              <w:rPr>
                <w:rFonts w:ascii="TH SarabunPSK" w:hAnsi="TH SarabunPSK" w:cs="TH SarabunPSK"/>
                <w:sz w:val="28"/>
              </w:rPr>
              <w:t xml:space="preserve">53 </w:t>
            </w:r>
            <w:r w:rsidR="00C044F0" w:rsidRPr="003E643D">
              <w:rPr>
                <w:rFonts w:ascii="TH SarabunPSK" w:hAnsi="TH SarabunPSK" w:cs="TH SarabunPSK"/>
                <w:sz w:val="28"/>
                <w:cs/>
              </w:rPr>
              <w:t xml:space="preserve">องศาเท่านั้น ให้ทำการคิดค้นระบบเพื่อให้ก้อนหินด้านนอกทำมุมตามต้องการ ในกระบวนการนี้ผู้เรียนสามารถใช้ไม้โพรเทคเตอร์ในการตรวจสอบว่าทำมุม </w:t>
            </w:r>
            <w:r w:rsidR="00C044F0" w:rsidRPr="003E643D">
              <w:rPr>
                <w:rFonts w:ascii="TH SarabunPSK" w:hAnsi="TH SarabunPSK" w:cs="TH SarabunPSK"/>
                <w:sz w:val="28"/>
              </w:rPr>
              <w:t xml:space="preserve">51 </w:t>
            </w:r>
            <w:r w:rsidR="00C044F0" w:rsidRPr="003E643D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="00C044F0" w:rsidRPr="003E643D">
              <w:rPr>
                <w:rFonts w:ascii="TH SarabunPSK" w:hAnsi="TH SarabunPSK" w:cs="TH SarabunPSK"/>
                <w:sz w:val="28"/>
              </w:rPr>
              <w:t xml:space="preserve">53 </w:t>
            </w:r>
            <w:r w:rsidR="00C044F0" w:rsidRPr="003E643D">
              <w:rPr>
                <w:rFonts w:ascii="TH SarabunPSK" w:hAnsi="TH SarabunPSK" w:cs="TH SarabunPSK"/>
                <w:sz w:val="28"/>
                <w:cs/>
              </w:rPr>
              <w:t>องศา</w:t>
            </w:r>
          </w:p>
          <w:p w:rsidR="009D189F" w:rsidRPr="003E643D" w:rsidRDefault="009D0919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6.</w:t>
            </w:r>
            <w:r w:rsidR="009D189F" w:rsidRPr="003E643D">
              <w:rPr>
                <w:rFonts w:ascii="TH SarabunPSK" w:hAnsi="TH SarabunPSK" w:cs="TH SarabunPSK"/>
                <w:sz w:val="28"/>
                <w:cs/>
              </w:rPr>
              <w:t xml:space="preserve">กระบวนการก่อสร้างพีระมิดในช่วง </w:t>
            </w:r>
            <w:r w:rsidR="009D189F" w:rsidRPr="003E643D">
              <w:rPr>
                <w:rFonts w:ascii="TH SarabunPSK" w:hAnsi="TH SarabunPSK" w:cs="TH SarabunPSK"/>
                <w:sz w:val="28"/>
              </w:rPr>
              <w:t xml:space="preserve">1 </w:t>
            </w:r>
            <w:r w:rsidR="009D189F" w:rsidRPr="003E643D">
              <w:rPr>
                <w:rFonts w:ascii="TH SarabunPSK" w:hAnsi="TH SarabunPSK" w:cs="TH SarabunPSK"/>
                <w:sz w:val="28"/>
                <w:cs/>
              </w:rPr>
              <w:t xml:space="preserve">ล้านก้อนแรก สามารถทำได้ง่าย แต่จะเพิ่มระดับความยากมากขึ้นเมื่อระดับความสูง สูงเป็นครึ่งหนึ่ง ให้ทำการคิดค้นระบบในการลำเลียงก้อนหินไปยังด้านบนของพีระมิดภายใต้การก่อสร้างด้วยแรงงานคนซึ่งมีความสูงคงเหลือประมาณ </w:t>
            </w:r>
            <w:r w:rsidR="009D189F" w:rsidRPr="003E643D">
              <w:rPr>
                <w:rFonts w:ascii="TH SarabunPSK" w:hAnsi="TH SarabunPSK" w:cs="TH SarabunPSK"/>
                <w:sz w:val="28"/>
              </w:rPr>
              <w:t xml:space="preserve">60-140 </w:t>
            </w:r>
            <w:r w:rsidR="009D189F" w:rsidRPr="003E643D">
              <w:rPr>
                <w:rFonts w:ascii="TH SarabunPSK" w:hAnsi="TH SarabunPSK" w:cs="TH SarabunPSK"/>
                <w:sz w:val="28"/>
                <w:cs/>
              </w:rPr>
              <w:t xml:space="preserve">เมตร (ยอดพีระมิดมีความสูงจากพื้นดิน </w:t>
            </w:r>
            <w:r w:rsidR="009D189F" w:rsidRPr="003E643D">
              <w:rPr>
                <w:rFonts w:ascii="TH SarabunPSK" w:hAnsi="TH SarabunPSK" w:cs="TH SarabunPSK"/>
                <w:sz w:val="28"/>
              </w:rPr>
              <w:t>140</w:t>
            </w:r>
            <w:r w:rsidR="009D189F" w:rsidRPr="003E643D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  <w:r w:rsidR="009D189F" w:rsidRPr="003E643D">
              <w:rPr>
                <w:rFonts w:ascii="TH SarabunPSK" w:hAnsi="TH SarabunPSK" w:cs="TH SarabunPSK"/>
                <w:sz w:val="28"/>
              </w:rPr>
              <w:t>)</w:t>
            </w:r>
          </w:p>
          <w:p w:rsidR="009D189F" w:rsidRPr="003E643D" w:rsidRDefault="009D189F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3E643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ผู้เรียนไม่สามารถ</w:t>
            </w:r>
            <w:r w:rsidR="005243AC" w:rsidRPr="003E643D">
              <w:rPr>
                <w:rFonts w:ascii="TH SarabunPSK" w:hAnsi="TH SarabunPSK" w:cs="TH SarabunPSK"/>
                <w:sz w:val="28"/>
                <w:cs/>
              </w:rPr>
              <w:t>ออกแบบโดยการ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ใช้ “รอก” ได้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lastRenderedPageBreak/>
              <w:t>เนื่องจาก</w:t>
            </w:r>
            <w:r w:rsidR="005243AC" w:rsidRPr="003E643D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F11CCA" w:rsidRPr="003E643D">
              <w:rPr>
                <w:rFonts w:ascii="TH SarabunPSK" w:hAnsi="TH SarabunPSK" w:cs="TH SarabunPSK"/>
                <w:sz w:val="28"/>
                <w:cs/>
              </w:rPr>
              <w:t>สมัยอียิปต์โบราณ</w:t>
            </w:r>
            <w:r w:rsidR="005243AC" w:rsidRPr="003E643D">
              <w:rPr>
                <w:rFonts w:ascii="TH SarabunPSK" w:hAnsi="TH SarabunPSK" w:cs="TH SarabunPSK"/>
                <w:sz w:val="28"/>
                <w:cs/>
              </w:rPr>
              <w:t>นั้นยังไม่มีเทคโนโลยีนี้</w:t>
            </w:r>
          </w:p>
          <w:p w:rsidR="00F11CCA" w:rsidRPr="003E643D" w:rsidRDefault="00F11CCA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   2. 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ผู้เรียนไม่สามารถ</w:t>
            </w:r>
            <w:r w:rsidR="005243AC" w:rsidRPr="003E643D">
              <w:rPr>
                <w:rFonts w:ascii="TH SarabunPSK" w:hAnsi="TH SarabunPSK" w:cs="TH SarabunPSK"/>
                <w:sz w:val="28"/>
                <w:cs/>
              </w:rPr>
              <w:t>ออกแบบโดยการ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ยืน</w:t>
            </w:r>
            <w:r w:rsidR="005243AC" w:rsidRPr="003E643D">
              <w:rPr>
                <w:rFonts w:ascii="TH SarabunPSK" w:hAnsi="TH SarabunPSK" w:cs="TH SarabunPSK"/>
                <w:sz w:val="28"/>
                <w:cs/>
              </w:rPr>
              <w:t>บนก้อนหินแล้วเทินก้อนหินไปอีกชั้นได้ เพราะขอบของแต่ละชั้นแคบและมีความลาดชันมาก</w:t>
            </w:r>
            <w:r w:rsidR="003132BF" w:rsidRPr="003E643D">
              <w:rPr>
                <w:rFonts w:ascii="TH SarabunPSK" w:hAnsi="TH SarabunPSK" w:cs="TH SarabunPSK"/>
                <w:sz w:val="28"/>
                <w:cs/>
              </w:rPr>
              <w:t xml:space="preserve"> คนงานอาจพลาดตกลงมาได้</w:t>
            </w:r>
          </w:p>
          <w:p w:rsidR="003132BF" w:rsidRPr="003E643D" w:rsidRDefault="003132BF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 xml:space="preserve"> ผู้เรียนไม่สามารถออกแบบโดยการสร้างทางลาดชันขึ้นไป</w:t>
            </w:r>
            <w:r w:rsidR="00E9703E" w:rsidRPr="003E643D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 xml:space="preserve"> เพราะจะต้องใช้ก้อนหินอีก </w:t>
            </w:r>
            <w:r w:rsidRPr="003E643D">
              <w:rPr>
                <w:rFonts w:ascii="TH SarabunPSK" w:hAnsi="TH SarabunPSK" w:cs="TH SarabunPSK"/>
                <w:sz w:val="28"/>
              </w:rPr>
              <w:t xml:space="preserve">5 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ล้านก้อน</w:t>
            </w:r>
          </w:p>
          <w:p w:rsidR="009D0919" w:rsidRPr="003E643D" w:rsidRDefault="00E9703E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7. 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 xml:space="preserve"> หาเหตุผลมารองรับกระบวนการก่อสร้างพีระมิด</w:t>
            </w:r>
          </w:p>
          <w:p w:rsidR="009D0919" w:rsidRPr="003E643D" w:rsidRDefault="00705E40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7.</w:t>
            </w:r>
            <w:r w:rsidR="00E9703E" w:rsidRPr="003E643D">
              <w:rPr>
                <w:rFonts w:ascii="TH SarabunPSK" w:hAnsi="TH SarabunPSK" w:cs="TH SarabunPSK"/>
                <w:sz w:val="28"/>
              </w:rPr>
              <w:t xml:space="preserve">1 </w:t>
            </w:r>
            <w:r w:rsidR="00E9703E" w:rsidRPr="003E643D">
              <w:rPr>
                <w:rFonts w:ascii="TH SarabunPSK" w:hAnsi="TH SarabunPSK" w:cs="TH SarabunPSK"/>
                <w:sz w:val="28"/>
                <w:cs/>
              </w:rPr>
              <w:t>ระบุตำแหน่งหน้าที่ที่จำเป็นในการก่อสร้างพีระมิด</w:t>
            </w:r>
          </w:p>
          <w:p w:rsidR="00705E40" w:rsidRPr="003E643D" w:rsidRDefault="00705E40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7.</w:t>
            </w:r>
            <w:r w:rsidR="00E9703E" w:rsidRPr="003E643D">
              <w:rPr>
                <w:rFonts w:ascii="TH SarabunPSK" w:hAnsi="TH SarabunPSK" w:cs="TH SarabunPSK"/>
                <w:sz w:val="28"/>
              </w:rPr>
              <w:t xml:space="preserve">2 </w:t>
            </w:r>
            <w:r w:rsidR="00E9703E" w:rsidRPr="003E643D">
              <w:rPr>
                <w:rFonts w:ascii="TH SarabunPSK" w:hAnsi="TH SarabunPSK" w:cs="TH SarabunPSK"/>
                <w:sz w:val="28"/>
                <w:cs/>
              </w:rPr>
              <w:t xml:space="preserve">คำนวณจำนวนคนงานที่ต้องการในแต่ละตำแหน่งต่อวัน (โดยประมาณ) ทั้งการตัดแต่ง 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การเคลื่อนย้าย</w:t>
            </w:r>
            <w:r w:rsidR="00E9703E" w:rsidRPr="003E643D">
              <w:rPr>
                <w:rFonts w:ascii="TH SarabunPSK" w:hAnsi="TH SarabunPSK" w:cs="TH SarabunPSK"/>
                <w:sz w:val="28"/>
                <w:cs/>
              </w:rPr>
              <w:t xml:space="preserve">ขนส่งไปยังส่วนต่างๆ ของก้อนหินทั้ง </w:t>
            </w:r>
            <w:r w:rsidR="00E9703E" w:rsidRPr="003E643D">
              <w:rPr>
                <w:rFonts w:ascii="TH SarabunPSK" w:hAnsi="TH SarabunPSK" w:cs="TH SarabunPSK"/>
                <w:sz w:val="28"/>
              </w:rPr>
              <w:t xml:space="preserve">2 </w:t>
            </w:r>
            <w:r w:rsidR="00E9703E" w:rsidRPr="003E643D">
              <w:rPr>
                <w:rFonts w:ascii="TH SarabunPSK" w:hAnsi="TH SarabunPSK" w:cs="TH SarabunPSK"/>
                <w:sz w:val="28"/>
                <w:cs/>
              </w:rPr>
              <w:t xml:space="preserve">ล้านก้อน ภายใน </w:t>
            </w:r>
            <w:r w:rsidRPr="003E643D">
              <w:rPr>
                <w:rFonts w:ascii="TH SarabunPSK" w:hAnsi="TH SarabunPSK" w:cs="TH SarabunPSK"/>
                <w:sz w:val="28"/>
              </w:rPr>
              <w:t xml:space="preserve">25 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ปีเช่น ในหนึ่งวันจะต้องตัดก้อนหินกี่ก้อน และใช้แรงงานกี่คน</w:t>
            </w:r>
          </w:p>
          <w:p w:rsidR="00705E40" w:rsidRPr="003E643D" w:rsidRDefault="00705E40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   7.3 </w:t>
            </w:r>
            <w:r w:rsidR="007F1EBD" w:rsidRPr="003E643D">
              <w:rPr>
                <w:rFonts w:ascii="TH SarabunPSK" w:hAnsi="TH SarabunPSK" w:cs="TH SarabunPSK"/>
                <w:sz w:val="28"/>
                <w:cs/>
              </w:rPr>
              <w:t>ในการก่อสร้างพีระมิดจะต้องใช้วัสดุอุปกรณ์อะไรบ้างในงานแต่ละส่วน และจะใช้จำนวนเท่าใดต่อปี (สมมติว่าอุปกรณ์ทุกอย่างเสื่อมสภาพไปทุกปี)</w:t>
            </w:r>
          </w:p>
          <w:p w:rsidR="009D0919" w:rsidRPr="003E643D" w:rsidRDefault="009D0919" w:rsidP="007F1EB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 </w:t>
            </w:r>
            <w:r w:rsidR="007F1EBD" w:rsidRPr="003E643D">
              <w:rPr>
                <w:rFonts w:ascii="TH SarabunPSK" w:hAnsi="TH SarabunPSK" w:cs="TH SarabunPSK"/>
                <w:sz w:val="28"/>
              </w:rPr>
              <w:t xml:space="preserve">   7.4 </w:t>
            </w:r>
            <w:r w:rsidR="007F1EBD" w:rsidRPr="003E643D">
              <w:rPr>
                <w:rFonts w:ascii="TH SarabunPSK" w:eastAsia="Times New Roman" w:hAnsi="TH SarabunPSK" w:cs="TH SarabunPSK"/>
                <w:sz w:val="28"/>
                <w:cs/>
              </w:rPr>
              <w:t xml:space="preserve">คำนวณสิ่งที่จำเป็นต่อคนงานต่อปี เช่น ปริมาณอาหาร </w:t>
            </w:r>
            <w:r w:rsidR="00085A9B" w:rsidRPr="003E643D">
              <w:rPr>
                <w:rFonts w:ascii="TH SarabunPSK" w:eastAsia="Times New Roman" w:hAnsi="TH SarabunPSK" w:cs="TH SarabunPSK"/>
                <w:sz w:val="28"/>
                <w:cs/>
              </w:rPr>
              <w:t>ประเภทและจำนวนเครื่องปั้นดินเผา และสิ่งอื่นๆ ที่ผลิตขึ้นโดยผู้อื่นเพื่อให้คนงานได้อุปโภคบริโภค การเตรียมความพร้อมสิ่งต่างๆ และงานอื่นๆ เพื่อผลักดันให้งานสร้างพีระมิดสำเร็จในแต่ละปี</w:t>
            </w:r>
          </w:p>
          <w:p w:rsidR="008B0687" w:rsidRPr="003E643D" w:rsidRDefault="00085A9B" w:rsidP="00552F9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    7.5</w:t>
            </w:r>
            <w:r w:rsidRPr="003E643D">
              <w:rPr>
                <w:rFonts w:ascii="TH SarabunPSK" w:eastAsia="Times New Roman" w:hAnsi="TH SarabunPSK" w:cs="TH SarabunPSK"/>
                <w:sz w:val="28"/>
                <w:cs/>
              </w:rPr>
              <w:t xml:space="preserve"> ออกแบบแผนผังองค์กรว่าใครเป็นผู้ควบคุมงานโดยภาพรวม </w:t>
            </w:r>
            <w:r w:rsidRPr="003E643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และใครจะต้องรายงานผลการดำเนินงานต่อใคร</w:t>
            </w:r>
          </w:p>
        </w:tc>
        <w:tc>
          <w:tcPr>
            <w:tcW w:w="1260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64049" w:rsidRPr="003E643D" w:rsidRDefault="002C24C2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lastRenderedPageBreak/>
              <w:t>ความกระตือรือร้นในการเข้าร่วมกิจกรรม การให้ความร่วมมือ การรับฟังความ</w:t>
            </w:r>
            <w:r w:rsidR="0023122A" w:rsidRPr="003E643D">
              <w:rPr>
                <w:rFonts w:ascii="TH SarabunPSK" w:hAnsi="TH SarabunPSK" w:cs="TH SarabunPSK"/>
                <w:sz w:val="28"/>
                <w:cs/>
              </w:rPr>
              <w:t>เห็น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ของผู้อื่น</w:t>
            </w:r>
          </w:p>
          <w:p w:rsidR="00F64049" w:rsidRPr="003E643D" w:rsidRDefault="002C24C2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ผู้เรียนมีความคิด ข้อซักถาม และมีทฤษฎีในการตอบโจทย์ความท้าทายได้อย่างมีประสิทธิภาพ</w:t>
            </w:r>
          </w:p>
          <w:p w:rsidR="00F64049" w:rsidRPr="003E643D" w:rsidRDefault="002C24C2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ชื่นชมผลงานของผู้อื่น</w:t>
            </w:r>
          </w:p>
          <w:p w:rsidR="00F64049" w:rsidRPr="003E643D" w:rsidRDefault="002C24C2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แบ่งปันส่วนใดส่วนหนึ่งของงานหรือการดำเนินการ</w:t>
            </w:r>
            <w:r w:rsidR="00F64049" w:rsidRPr="003E643D">
              <w:rPr>
                <w:rFonts w:ascii="TH SarabunPSK" w:hAnsi="TH SarabunPSK" w:cs="TH SarabunPSK"/>
                <w:sz w:val="28"/>
              </w:rPr>
              <w:t>.</w:t>
            </w:r>
          </w:p>
          <w:p w:rsidR="002C24C2" w:rsidRPr="003E643D" w:rsidRDefault="002C24C2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64049" w:rsidRPr="003E643D" w:rsidRDefault="00F64049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64049" w:rsidRPr="003E643D" w:rsidRDefault="00F64049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64049" w:rsidRPr="003E643D" w:rsidRDefault="00F64049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64049" w:rsidRPr="003E643D" w:rsidRDefault="00F64049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64049" w:rsidRPr="003E643D" w:rsidRDefault="00F64049" w:rsidP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B0687" w:rsidRPr="003E643D" w:rsidTr="00C64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8B0687" w:rsidRPr="003E643D" w:rsidRDefault="008B0687">
            <w:pPr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68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8B0687" w:rsidRPr="003E643D" w:rsidRDefault="004048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(</w:t>
            </w:r>
            <w:r w:rsidR="00451E70" w:rsidRPr="003E643D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="000417FD" w:rsidRPr="003E643D">
              <w:rPr>
                <w:rFonts w:ascii="TH SarabunPSK" w:hAnsi="TH SarabunPSK" w:cs="TH SarabunPSK"/>
                <w:sz w:val="28"/>
              </w:rPr>
              <w:t xml:space="preserve"> 3</w:t>
            </w:r>
            <w:r w:rsidR="007D584C" w:rsidRPr="003E643D">
              <w:rPr>
                <w:rFonts w:ascii="TH SarabunPSK" w:hAnsi="TH SarabunPSK" w:cs="TH SarabunPSK"/>
                <w:sz w:val="28"/>
              </w:rPr>
              <w:t>)</w:t>
            </w:r>
          </w:p>
          <w:p w:rsidR="008B0687" w:rsidRPr="003E643D" w:rsidRDefault="000417FD" w:rsidP="00451E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45</w:t>
            </w:r>
            <w:r w:rsidR="00451E70" w:rsidRPr="003E643D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276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8B0687" w:rsidRPr="003E643D" w:rsidRDefault="00451E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u w:val="single"/>
                <w:cs/>
              </w:rPr>
              <w:t>ผู้สอน</w:t>
            </w:r>
            <w:r w:rsidR="00527B24" w:rsidRPr="003E643D">
              <w:rPr>
                <w:rFonts w:ascii="TH SarabunPSK" w:hAnsi="TH SarabunPSK" w:cs="TH SarabunPSK"/>
                <w:bCs/>
                <w:sz w:val="28"/>
                <w:u w:val="single"/>
                <w:cs/>
              </w:rPr>
              <w:t xml:space="preserve">  </w:t>
            </w:r>
            <w:r w:rsidR="00C4079E" w:rsidRPr="003E643D">
              <w:rPr>
                <w:rFonts w:ascii="TH SarabunPSK" w:hAnsi="TH SarabunPSK" w:cs="TH SarabunPSK"/>
                <w:sz w:val="28"/>
                <w:cs/>
              </w:rPr>
              <w:t>ตรวจสอบความคืบหน้าในการทำงานและให้คำแนะนำในงานที่ได้รับมอบหมายก่อนหน้านี้</w:t>
            </w:r>
          </w:p>
          <w:p w:rsidR="00AB10AE" w:rsidRPr="003E643D" w:rsidRDefault="00AB1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584C" w:rsidRPr="003E643D" w:rsidRDefault="00451E70" w:rsidP="00C40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u w:val="single"/>
                <w:cs/>
              </w:rPr>
              <w:t>ผู้เรียน</w:t>
            </w:r>
            <w:r w:rsidR="00527B24" w:rsidRPr="003E643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4079E" w:rsidRPr="003E643D">
              <w:rPr>
                <w:rFonts w:ascii="TH SarabunPSK" w:hAnsi="TH SarabunPSK" w:cs="TH SarabunPSK"/>
                <w:sz w:val="28"/>
                <w:cs/>
              </w:rPr>
              <w:t>ดำเนินการต่อตามแผนการในกลุ่มของตนเอง</w:t>
            </w:r>
          </w:p>
        </w:tc>
        <w:tc>
          <w:tcPr>
            <w:tcW w:w="1260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8B0687" w:rsidRPr="003E643D" w:rsidRDefault="008B0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B0687" w:rsidRPr="003E643D" w:rsidTr="00C6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8B0687" w:rsidRPr="003E643D" w:rsidRDefault="008B0687">
            <w:pPr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8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8B0687" w:rsidRPr="003E643D" w:rsidRDefault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(</w:t>
            </w:r>
            <w:r w:rsidR="00451E70" w:rsidRPr="003E643D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3E643D">
              <w:rPr>
                <w:rFonts w:ascii="TH SarabunPSK" w:hAnsi="TH SarabunPSK" w:cs="TH SarabunPSK"/>
                <w:sz w:val="28"/>
              </w:rPr>
              <w:t xml:space="preserve"> 3-4</w:t>
            </w:r>
            <w:r w:rsidR="008B0687" w:rsidRPr="003E643D">
              <w:rPr>
                <w:rFonts w:ascii="TH SarabunPSK" w:hAnsi="TH SarabunPSK" w:cs="TH SarabunPSK"/>
                <w:sz w:val="28"/>
              </w:rPr>
              <w:t>)</w:t>
            </w:r>
          </w:p>
          <w:p w:rsidR="008B0687" w:rsidRPr="003E643D" w:rsidRDefault="000417FD" w:rsidP="0045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45-90 </w:t>
            </w:r>
            <w:r w:rsidR="00451E70" w:rsidRPr="003E643D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276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C4079E" w:rsidRPr="003E643D" w:rsidRDefault="00451E70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bCs/>
                <w:sz w:val="28"/>
                <w:u w:val="single"/>
                <w:cs/>
                <w:lang w:val="en-GB"/>
              </w:rPr>
              <w:t>ผู้สอน</w:t>
            </w:r>
            <w:r w:rsidR="00C4079E" w:rsidRPr="003E643D">
              <w:rPr>
                <w:rFonts w:ascii="TH SarabunPSK" w:hAnsi="TH SarabunPSK" w:cs="TH SarabunPSK"/>
                <w:sz w:val="28"/>
                <w:cs/>
              </w:rPr>
              <w:t>กระตุ้นผู้เรียนโดยถามคำถามปลายเปิดเช่น</w:t>
            </w:r>
          </w:p>
          <w:p w:rsidR="00C4079E" w:rsidRPr="003E643D" w:rsidRDefault="00C4079E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1.1 </w:t>
            </w:r>
            <w:r w:rsidR="0031406C" w:rsidRPr="003E643D">
              <w:rPr>
                <w:rFonts w:ascii="TH SarabunPSK" w:hAnsi="TH SarabunPSK" w:cs="TH SarabunPSK"/>
                <w:sz w:val="28"/>
                <w:cs/>
              </w:rPr>
              <w:t>กระบวนการหลักในการก่อสร้างพีระมิดในยุคอียิปต์โบราณคืออะไร</w:t>
            </w:r>
          </w:p>
          <w:p w:rsidR="00C4079E" w:rsidRPr="003E643D" w:rsidRDefault="00C4079E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31406C" w:rsidRPr="003E643D">
              <w:rPr>
                <w:rFonts w:ascii="TH SarabunPSK" w:hAnsi="TH SarabunPSK" w:cs="TH SarabunPSK"/>
                <w:sz w:val="28"/>
                <w:cs/>
              </w:rPr>
              <w:t>ทางศาสนาในยุคอียิปต์โบราณ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31406C" w:rsidRPr="003E643D">
              <w:rPr>
                <w:rFonts w:ascii="TH SarabunPSK" w:hAnsi="TH SarabunPSK" w:cs="TH SarabunPSK"/>
                <w:sz w:val="28"/>
                <w:cs/>
              </w:rPr>
              <w:t>รูปทรง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พีระมิด</w:t>
            </w:r>
            <w:r w:rsidR="0031406C" w:rsidRPr="003E643D">
              <w:rPr>
                <w:rFonts w:ascii="TH SarabunPSK" w:hAnsi="TH SarabunPSK" w:cs="TH SarabunPSK"/>
                <w:sz w:val="28"/>
                <w:cs/>
              </w:rPr>
              <w:t>คืออะไร</w:t>
            </w:r>
          </w:p>
          <w:p w:rsidR="0031406C" w:rsidRPr="003E643D" w:rsidRDefault="0031406C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1.3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 xml:space="preserve"> อะไรเป็นแรงจูงใจให้ฟาโรห์ก่อสร้างพีระมิด และทำไมจึงต้องสร้างพีระมิดที่มีขนาดใหญ่โตมหึมาเช่นนี้</w:t>
            </w:r>
          </w:p>
          <w:p w:rsidR="00E22A2C" w:rsidRPr="003E643D" w:rsidRDefault="009D0919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 xml:space="preserve">2. </w:t>
            </w:r>
            <w:r w:rsidR="00E22A2C" w:rsidRPr="003E643D">
              <w:rPr>
                <w:rFonts w:ascii="TH SarabunPSK" w:hAnsi="TH SarabunPSK" w:cs="TH SarabunPSK"/>
                <w:sz w:val="28"/>
                <w:cs/>
              </w:rPr>
              <w:t>ในการสร้างพีระมิดของตนเอง กระบวนการใดที่สร้างความฉงนในทีมของตน และขั้นตอนใดคือขั้นตอนที่ยากที่สุด เพราะอะไร</w:t>
            </w:r>
          </w:p>
          <w:p w:rsidR="009D0919" w:rsidRPr="003E643D" w:rsidRDefault="00F64049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3</w:t>
            </w:r>
            <w:r w:rsidR="009D0919" w:rsidRPr="003E643D">
              <w:rPr>
                <w:rFonts w:ascii="TH SarabunPSK" w:hAnsi="TH SarabunPSK" w:cs="TH SarabunPSK"/>
                <w:sz w:val="28"/>
              </w:rPr>
              <w:t xml:space="preserve">. </w:t>
            </w:r>
            <w:r w:rsidR="00356BD4" w:rsidRPr="003E643D">
              <w:rPr>
                <w:rFonts w:ascii="TH SarabunPSK" w:hAnsi="TH SarabunPSK" w:cs="TH SarabunPSK"/>
                <w:sz w:val="28"/>
                <w:cs/>
              </w:rPr>
              <w:t>เขียนอภิปราย</w:t>
            </w:r>
            <w:r w:rsidR="00447F85" w:rsidRPr="003E643D">
              <w:rPr>
                <w:rFonts w:ascii="TH SarabunPSK" w:hAnsi="TH SarabunPSK" w:cs="TH SarabunPSK"/>
                <w:sz w:val="28"/>
                <w:cs/>
              </w:rPr>
              <w:t>จากคำถามต่อไปนี้</w:t>
            </w:r>
          </w:p>
          <w:p w:rsidR="00447F85" w:rsidRPr="003E643D" w:rsidRDefault="00447F85" w:rsidP="00447F85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E643D">
              <w:rPr>
                <w:rFonts w:ascii="TH SarabunPSK" w:hAnsi="TH SarabunPSK" w:cs="TH SarabunPSK"/>
                <w:i/>
                <w:iCs/>
                <w:sz w:val="28"/>
                <w:cs/>
              </w:rPr>
              <w:t>“จากหลักฐานทั้งหมดที่เราสืบค้นได้ ชาวอียิปต์โบราณสร้างพีระมิดด้วยตนเอง หรือได้รับการช่วยเหลือจากโลกอื่น”</w:t>
            </w:r>
          </w:p>
          <w:p w:rsidR="00447F85" w:rsidRPr="003E643D" w:rsidRDefault="00447F85" w:rsidP="00447F8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คำตอบจากผู้เรียนจำเป็นต้องมีการอ้างอิงถึงหลักฐานการกายภาพและข้อเท็จจริงในการสร้างพีระมิด</w:t>
            </w:r>
          </w:p>
          <w:p w:rsidR="00447F85" w:rsidRPr="003E643D" w:rsidRDefault="00F64049" w:rsidP="009D091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3E643D">
              <w:rPr>
                <w:rFonts w:ascii="TH SarabunPSK" w:hAnsi="TH SarabunPSK" w:cs="TH SarabunPSK"/>
                <w:sz w:val="28"/>
              </w:rPr>
              <w:t>4</w:t>
            </w:r>
            <w:r w:rsidR="009D0919" w:rsidRPr="003E643D">
              <w:rPr>
                <w:rFonts w:ascii="TH SarabunPSK" w:hAnsi="TH SarabunPSK" w:cs="TH SarabunPSK"/>
                <w:sz w:val="28"/>
              </w:rPr>
              <w:t>.  </w:t>
            </w:r>
            <w:r w:rsidR="00447F85" w:rsidRPr="003E643D">
              <w:rPr>
                <w:rFonts w:ascii="TH SarabunPSK" w:hAnsi="TH SarabunPSK" w:cs="TH SarabunPSK"/>
                <w:sz w:val="28"/>
                <w:cs/>
              </w:rPr>
              <w:t>หลักจากการสืบค้นหลักฐานใน</w:t>
            </w:r>
            <w:r w:rsidR="00AA08A2" w:rsidRPr="003E643D">
              <w:rPr>
                <w:rFonts w:ascii="TH SarabunPSK" w:hAnsi="TH SarabunPSK" w:cs="TH SarabunPSK"/>
                <w:sz w:val="28"/>
                <w:cs/>
              </w:rPr>
              <w:t>ห้องเรียน สิ่งทียังเป็นข้อสงสัยหรือประหลาดใจในการสร้างพีระมิดคืออะไร</w:t>
            </w:r>
          </w:p>
          <w:p w:rsidR="00AA08A2" w:rsidRPr="003E643D" w:rsidRDefault="00AA08A2" w:rsidP="00AA08A2">
            <w:pPr>
              <w:pStyle w:val="Body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lastRenderedPageBreak/>
              <w:t>ผู้เรียนได้เรียนรู้อะไรบ้างจากชาวอียิปต์โบราณในกิจกรรมการสร้างพีระมิดของตน</w:t>
            </w:r>
          </w:p>
          <w:p w:rsidR="00AA08A2" w:rsidRPr="003E643D" w:rsidRDefault="00AA08A2" w:rsidP="00AA08A2">
            <w:pPr>
              <w:pStyle w:val="Body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การมีส่วนร่วมรายบุคคลอย่างไรที่ผลักดันให้</w:t>
            </w:r>
            <w:r w:rsidR="00DB5DB1" w:rsidRPr="003E643D">
              <w:rPr>
                <w:rFonts w:ascii="TH SarabunPSK" w:hAnsi="TH SarabunPSK" w:cs="TH SarabunPSK"/>
                <w:sz w:val="28"/>
                <w:cs/>
              </w:rPr>
              <w:t>การทำงานร่วมกันรายกลุ่ม</w:t>
            </w:r>
            <w:r w:rsidRPr="003E643D">
              <w:rPr>
                <w:rFonts w:ascii="TH SarabunPSK" w:hAnsi="TH SarabunPSK" w:cs="TH SarabunPSK"/>
                <w:sz w:val="28"/>
                <w:cs/>
              </w:rPr>
              <w:t>ครั้งนี้สำเร็จได้</w:t>
            </w:r>
            <w:r w:rsidR="00DB5DB1" w:rsidRPr="003E643D">
              <w:rPr>
                <w:rFonts w:ascii="TH SarabunPSK" w:hAnsi="TH SarabunPSK" w:cs="TH SarabunPSK"/>
                <w:sz w:val="28"/>
                <w:cs/>
              </w:rPr>
              <w:t>และการทำงานเป็นทีมอย่างไรถึงประสบผลสำเร็จ</w:t>
            </w:r>
          </w:p>
          <w:p w:rsidR="008B0687" w:rsidRPr="003E643D" w:rsidRDefault="00451E70" w:rsidP="002C2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eastAsia="Calibri" w:hAnsi="TH SarabunPSK" w:cs="TH SarabunPSK"/>
                <w:bCs/>
                <w:color w:val="000000"/>
                <w:sz w:val="28"/>
                <w:u w:val="single"/>
                <w:cs/>
              </w:rPr>
              <w:t>ผู้เรียน</w:t>
            </w:r>
            <w:r w:rsidR="00DB5DB1" w:rsidRPr="003E643D">
              <w:rPr>
                <w:rFonts w:ascii="TH SarabunPSK" w:eastAsia="Calibri" w:hAnsi="TH SarabunPSK" w:cs="TH SarabunPSK"/>
                <w:b/>
                <w:color w:val="000000"/>
                <w:sz w:val="28"/>
                <w:cs/>
              </w:rPr>
              <w:t>ควรตอบคำถามด้วยตนเอง และสรุปบทเรียนด้วยการรายงานถึงสิ่งที่ค้นพบและความท้าทายในการทำงานเป็นรายกลุ่มขนาดเล็ก</w:t>
            </w:r>
          </w:p>
        </w:tc>
        <w:tc>
          <w:tcPr>
            <w:tcW w:w="1260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64049" w:rsidRPr="003E643D" w:rsidRDefault="002C2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lastRenderedPageBreak/>
              <w:t>มีความคิดและเหตุผลเพื่อสนับสนุนทางเลือกในการก่อสร้าง</w:t>
            </w:r>
          </w:p>
          <w:p w:rsidR="00F64049" w:rsidRPr="003E643D" w:rsidRDefault="002C24C2" w:rsidP="00AD0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3E643D">
              <w:rPr>
                <w:rFonts w:ascii="TH SarabunPSK" w:hAnsi="TH SarabunPSK" w:cs="TH SarabunPSK"/>
                <w:sz w:val="28"/>
                <w:cs/>
              </w:rPr>
              <w:t>มีความสามารถใน</w:t>
            </w:r>
            <w:r w:rsidR="00AD0DB6" w:rsidRPr="003E643D">
              <w:rPr>
                <w:rFonts w:ascii="TH SarabunPSK" w:hAnsi="TH SarabunPSK" w:cs="TH SarabunPSK"/>
                <w:sz w:val="28"/>
                <w:cs/>
              </w:rPr>
              <w:t>การบริหารและมอบหมายงานทั้งส่วนรวมและรายบุคคล</w:t>
            </w:r>
          </w:p>
        </w:tc>
      </w:tr>
    </w:tbl>
    <w:p w:rsidR="00861A45" w:rsidRPr="003E643D" w:rsidRDefault="00861A45" w:rsidP="00A61995">
      <w:pPr>
        <w:spacing w:after="120"/>
        <w:rPr>
          <w:rFonts w:ascii="TH SarabunPSK" w:hAnsi="TH SarabunPSK" w:cs="TH SarabunPSK"/>
          <w:sz w:val="20"/>
          <w:szCs w:val="20"/>
        </w:rPr>
      </w:pPr>
    </w:p>
    <w:p w:rsidR="00861A45" w:rsidRPr="003E643D" w:rsidRDefault="00861A45" w:rsidP="00861A45">
      <w:pPr>
        <w:rPr>
          <w:rFonts w:ascii="TH SarabunPSK" w:hAnsi="TH SarabunPSK" w:cs="TH SarabunPSK"/>
          <w:sz w:val="20"/>
          <w:szCs w:val="20"/>
        </w:rPr>
      </w:pPr>
      <w:r w:rsidRPr="003E643D">
        <w:rPr>
          <w:rFonts w:ascii="TH SarabunPSK" w:hAnsi="TH SarabunPSK" w:cs="TH SarabunPSK"/>
          <w:sz w:val="20"/>
          <w:szCs w:val="20"/>
        </w:rPr>
        <w:br w:type="page"/>
      </w:r>
    </w:p>
    <w:p w:rsidR="008B0687" w:rsidRPr="003E643D" w:rsidRDefault="0050051A">
      <w:pPr>
        <w:rPr>
          <w:rFonts w:ascii="TH SarabunPSK" w:hAnsi="TH SarabunPSK" w:cs="TH SarabunPSK"/>
          <w:sz w:val="20"/>
          <w:szCs w:val="20"/>
        </w:rPr>
      </w:pPr>
      <w:r w:rsidRPr="003E643D">
        <w:rPr>
          <w:rFonts w:ascii="TH SarabunPSK" w:hAnsi="TH SarabunPSK" w:cs="TH SarabunPSK"/>
          <w:noProof/>
          <w:sz w:val="20"/>
          <w:szCs w:val="20"/>
        </w:rPr>
        <w:lastRenderedPageBreak/>
        <w:drawing>
          <wp:inline distT="0" distB="0" distL="0" distR="0" wp14:anchorId="0B3BB036" wp14:editId="0BE3AEE2">
            <wp:extent cx="5713171" cy="460858"/>
            <wp:effectExtent l="0" t="0" r="20955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427"/>
        <w:tblW w:w="5000" w:type="pct"/>
        <w:tblLook w:val="04A0" w:firstRow="1" w:lastRow="0" w:firstColumn="1" w:lastColumn="0" w:noHBand="0" w:noVBand="1"/>
      </w:tblPr>
      <w:tblGrid>
        <w:gridCol w:w="1380"/>
        <w:gridCol w:w="4258"/>
        <w:gridCol w:w="1945"/>
        <w:gridCol w:w="4859"/>
        <w:gridCol w:w="1732"/>
      </w:tblGrid>
      <w:tr w:rsidR="008B0687" w:rsidRPr="003E643D" w:rsidTr="008B068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7" w:rsidRPr="003E643D" w:rsidRDefault="008B0687" w:rsidP="00F27889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  <w:p w:rsidR="008B0687" w:rsidRPr="003E643D" w:rsidRDefault="008B0687" w:rsidP="00F27889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17" w:rsidRPr="003E643D" w:rsidRDefault="00F26C17" w:rsidP="00F26C17">
            <w:pPr>
              <w:tabs>
                <w:tab w:val="left" w:pos="1553"/>
              </w:tabs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3E643D">
              <w:rPr>
                <w:rFonts w:ascii="TH SarabunPSK" w:eastAsia="Times New Roman" w:hAnsi="TH SarabunPSK" w:cs="TH SarabunPSK"/>
                <w:bCs/>
                <w:sz w:val="28"/>
                <w:cs/>
              </w:rPr>
              <w:t>ความคิดสร้างสรร</w:t>
            </w:r>
            <w:r w:rsidR="005539B3" w:rsidRPr="003E643D">
              <w:rPr>
                <w:rFonts w:ascii="TH SarabunPSK" w:eastAsia="Times New Roman" w:hAnsi="TH SarabunPSK" w:cs="TH SarabunPSK"/>
                <w:bCs/>
                <w:sz w:val="28"/>
                <w:cs/>
              </w:rPr>
              <w:t>ค์</w:t>
            </w:r>
          </w:p>
          <w:p w:rsidR="00F26C17" w:rsidRPr="003E643D" w:rsidRDefault="00F26C17" w:rsidP="00F26C17">
            <w:pPr>
              <w:tabs>
                <w:tab w:val="left" w:pos="1553"/>
              </w:tabs>
              <w:jc w:val="center"/>
              <w:rPr>
                <w:rFonts w:ascii="TH SarabunPSK" w:eastAsia="Times New Roman" w:hAnsi="TH SarabunPSK" w:cs="TH SarabunPSK"/>
                <w:i/>
                <w:sz w:val="28"/>
              </w:rPr>
            </w:pPr>
            <w:r w:rsidRPr="003E643D">
              <w:rPr>
                <w:rFonts w:ascii="TH SarabunPSK" w:eastAsia="Times New Roman" w:hAnsi="TH SarabunPSK" w:cs="TH SarabunPSK"/>
                <w:i/>
                <w:sz w:val="28"/>
                <w:cs/>
              </w:rPr>
              <w:t>ระดมความคิดพร้อมวิธีแก้ปัญหา</w:t>
            </w:r>
          </w:p>
          <w:p w:rsidR="008B0687" w:rsidRPr="003E643D" w:rsidRDefault="008B0687" w:rsidP="00F27889">
            <w:pPr>
              <w:tabs>
                <w:tab w:val="left" w:pos="1553"/>
              </w:tabs>
              <w:jc w:val="center"/>
              <w:rPr>
                <w:rFonts w:ascii="TH SarabunPSK" w:hAnsi="TH SarabunPSK" w:cs="TH SarabunPSK"/>
                <w:i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B0687" w:rsidRPr="003E643D" w:rsidRDefault="00F26C17" w:rsidP="00F27889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bCs/>
                <w:sz w:val="28"/>
                <w:cs/>
              </w:rPr>
              <w:t>ลำดับขั้นตอน</w:t>
            </w:r>
            <w:r w:rsidRPr="003E643D">
              <w:rPr>
                <w:rFonts w:ascii="TH SarabunPSK" w:eastAsia="Times New Roman" w:hAnsi="TH SarabunPSK" w:cs="TH SarabunPSK"/>
                <w:b/>
                <w:sz w:val="28"/>
              </w:rPr>
              <w:t>(</w:t>
            </w:r>
            <w:r w:rsidRPr="003E643D">
              <w:rPr>
                <w:rFonts w:ascii="TH SarabunPSK" w:eastAsia="Times New Roman" w:hAnsi="TH SarabunPSK" w:cs="TH SarabunPSK"/>
                <w:b/>
                <w:sz w:val="28"/>
                <w:cs/>
              </w:rPr>
              <w:t>ลำดับขั้นก่อนหน้านี้</w:t>
            </w:r>
            <w:r w:rsidRPr="003E643D">
              <w:rPr>
                <w:rFonts w:ascii="TH SarabunPSK" w:eastAsia="Times New Roman" w:hAnsi="TH SarabunPSK" w:cs="TH SarabunPSK"/>
                <w:b/>
                <w:sz w:val="28"/>
              </w:rPr>
              <w:t>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17" w:rsidRPr="003E643D" w:rsidRDefault="00F26C17" w:rsidP="00F26C17">
            <w:pPr>
              <w:jc w:val="center"/>
              <w:rPr>
                <w:rStyle w:val="hps"/>
                <w:rFonts w:ascii="TH SarabunPSK" w:eastAsia="Times New Roman" w:hAnsi="TH SarabunPSK" w:cs="TH SarabunPSK"/>
                <w:b/>
                <w:bCs/>
                <w:color w:val="222222"/>
                <w:sz w:val="28"/>
              </w:rPr>
            </w:pPr>
            <w:r w:rsidRPr="003E643D">
              <w:rPr>
                <w:rStyle w:val="hps"/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การคิดอย่างมีวิจารณญาณ</w:t>
            </w:r>
          </w:p>
          <w:p w:rsidR="008B0687" w:rsidRPr="003E643D" w:rsidRDefault="00F26C17" w:rsidP="00F26C17">
            <w:pPr>
              <w:jc w:val="center"/>
              <w:rPr>
                <w:rFonts w:ascii="TH SarabunPSK" w:hAnsi="TH SarabunPSK" w:cs="TH SarabunPSK"/>
                <w:i/>
                <w:sz w:val="24"/>
                <w:szCs w:val="24"/>
              </w:rPr>
            </w:pPr>
            <w:r w:rsidRPr="003E643D">
              <w:rPr>
                <w:rStyle w:val="hps"/>
                <w:rFonts w:ascii="TH SarabunPSK" w:eastAsia="Times New Roman" w:hAnsi="TH SarabunPSK" w:cs="TH SarabunPSK"/>
                <w:color w:val="222222"/>
                <w:sz w:val="28"/>
                <w:cs/>
              </w:rPr>
              <w:t>ตั้งคำถาม</w:t>
            </w:r>
            <w:r w:rsidRPr="003E643D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B0687" w:rsidRPr="003E643D" w:rsidRDefault="00F26C17" w:rsidP="00F27889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bCs/>
                <w:sz w:val="28"/>
                <w:cs/>
              </w:rPr>
              <w:t>ลำดับขั้นตอน</w:t>
            </w:r>
            <w:r w:rsidRPr="003E643D">
              <w:rPr>
                <w:rFonts w:ascii="TH SarabunPSK" w:eastAsia="Times New Roman" w:hAnsi="TH SarabunPSK" w:cs="TH SarabunPSK"/>
                <w:b/>
                <w:sz w:val="28"/>
              </w:rPr>
              <w:t>(</w:t>
            </w:r>
            <w:r w:rsidRPr="003E643D">
              <w:rPr>
                <w:rFonts w:ascii="TH SarabunPSK" w:eastAsia="Times New Roman" w:hAnsi="TH SarabunPSK" w:cs="TH SarabunPSK"/>
                <w:b/>
                <w:sz w:val="28"/>
                <w:cs/>
              </w:rPr>
              <w:t>ลำดับขั้นก่อนหน้านี้</w:t>
            </w:r>
            <w:r w:rsidRPr="003E643D">
              <w:rPr>
                <w:rFonts w:ascii="TH SarabunPSK" w:eastAsia="Times New Roman" w:hAnsi="TH SarabunPSK" w:cs="TH SarabunPSK"/>
                <w:b/>
                <w:sz w:val="28"/>
              </w:rPr>
              <w:t>)</w:t>
            </w:r>
          </w:p>
        </w:tc>
      </w:tr>
      <w:tr w:rsidR="008B0687" w:rsidRPr="003E643D" w:rsidTr="008B068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7" w:rsidRPr="003E643D" w:rsidRDefault="00CC1E26" w:rsidP="00F27889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จินตนาการ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17" w:rsidRPr="003E643D" w:rsidRDefault="00F26C17" w:rsidP="00F26C17">
            <w:pPr>
              <w:pStyle w:val="ListParagraph"/>
              <w:numPr>
                <w:ilvl w:val="0"/>
                <w:numId w:val="11"/>
              </w:num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ใช้ความรู้สึก ใช้ความเห็นอกเห็นใจ การสังเกตุ และอธิบายความเกี่ยวโยงของประสบการณ์ของตนและข้อมูลที่ได้</w:t>
            </w:r>
          </w:p>
          <w:p w:rsidR="00F26C17" w:rsidRPr="003E643D" w:rsidRDefault="00F26C17" w:rsidP="00F26C17">
            <w:pPr>
              <w:pStyle w:val="ListParagraph"/>
              <w:numPr>
                <w:ilvl w:val="0"/>
                <w:numId w:val="11"/>
              </w:num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สำรวจ  ค้นหา และระดมความคิด</w:t>
            </w:r>
          </w:p>
          <w:p w:rsidR="008B0687" w:rsidRPr="003E643D" w:rsidRDefault="008B0687" w:rsidP="00F2788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0687" w:rsidRPr="003E643D" w:rsidRDefault="008B0687" w:rsidP="00F27889">
            <w:pPr>
              <w:pStyle w:val="ListParagraph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0687" w:rsidRPr="003E643D" w:rsidRDefault="00530360" w:rsidP="00AB10AE">
            <w:pPr>
              <w:pStyle w:val="ListParagraph"/>
              <w:numPr>
                <w:ilvl w:val="0"/>
                <w:numId w:val="12"/>
              </w:numPr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17" w:rsidRPr="003E643D" w:rsidRDefault="00F26C17" w:rsidP="00F26C17">
            <w:pPr>
              <w:pStyle w:val="ListParagraph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เข้าใจบริบท และขอบเขตของปัญหาที่เกิดขึ้น</w:t>
            </w:r>
          </w:p>
          <w:p w:rsidR="008B0687" w:rsidRPr="003E643D" w:rsidRDefault="00F26C17" w:rsidP="00F26C17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ทบทวนทฤษฎีทางเลือกความคิดเห็นและเปรียบเทียบเพื่อหามุมมองเกี่ยวกับปัญหาที่เกิดขึ้น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F91" w:rsidRPr="003E643D" w:rsidRDefault="00552F91" w:rsidP="00552F91">
            <w:pPr>
              <w:pStyle w:val="ListParagraph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0687" w:rsidRPr="003E643D" w:rsidRDefault="00AB31A8" w:rsidP="00F263D3">
            <w:pPr>
              <w:pStyle w:val="ListParagraph"/>
              <w:numPr>
                <w:ilvl w:val="0"/>
                <w:numId w:val="12"/>
              </w:numPr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  <w:r w:rsidR="00530360" w:rsidRPr="003E643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CC2381" w:rsidRPr="003E643D">
              <w:rPr>
                <w:rFonts w:ascii="TH SarabunPSK" w:hAnsi="TH SarabunPSK" w:cs="TH SarabunPSK"/>
                <w:sz w:val="24"/>
                <w:szCs w:val="24"/>
              </w:rPr>
              <w:t>,3</w:t>
            </w:r>
          </w:p>
        </w:tc>
      </w:tr>
      <w:tr w:rsidR="008B0687" w:rsidRPr="003E643D" w:rsidTr="008B068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7" w:rsidRPr="003E643D" w:rsidRDefault="00CC1E26" w:rsidP="00CC1E26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สอบถาม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17" w:rsidRPr="003E643D" w:rsidRDefault="00F26C17" w:rsidP="00F26C17">
            <w:pPr>
              <w:pStyle w:val="ListParagraph"/>
              <w:numPr>
                <w:ilvl w:val="0"/>
                <w:numId w:val="13"/>
              </w:num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เพื่อสร้างความสัมพันธ์  สร้างมุมมองเชิงบูรณาการ สร้างวินัย และอื่น ๆ</w:t>
            </w:r>
          </w:p>
          <w:p w:rsidR="008B0687" w:rsidRPr="003E643D" w:rsidRDefault="00F26C17" w:rsidP="00F26C17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0687" w:rsidRPr="003E643D" w:rsidRDefault="008B0687" w:rsidP="00F263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0687" w:rsidRPr="003E643D" w:rsidRDefault="00530360" w:rsidP="008B0687">
            <w:pPr>
              <w:pStyle w:val="ListParagraph"/>
              <w:numPr>
                <w:ilvl w:val="0"/>
                <w:numId w:val="12"/>
              </w:numPr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8" w:rsidRPr="003E643D" w:rsidRDefault="00AB31A8" w:rsidP="00AB31A8">
            <w:pPr>
              <w:pStyle w:val="ListParagraph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8B0687" w:rsidRPr="003E643D" w:rsidRDefault="00AB31A8" w:rsidP="00AB31A8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ความท้าทายของสมมติฐาน  ตรวจสอบความถูกต้องวิเคราะห์ช่องว่างในการเรียนรู้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0687" w:rsidRPr="003E643D" w:rsidRDefault="008B0687" w:rsidP="00F27889">
            <w:pPr>
              <w:pStyle w:val="ListParagraph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0687" w:rsidRPr="003E643D" w:rsidRDefault="00AB31A8" w:rsidP="008B0687">
            <w:pPr>
              <w:pStyle w:val="ListParagraph"/>
              <w:numPr>
                <w:ilvl w:val="0"/>
                <w:numId w:val="12"/>
              </w:numPr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  <w:r w:rsidR="00530360" w:rsidRPr="003E643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CC2381" w:rsidRPr="003E643D">
              <w:rPr>
                <w:rFonts w:ascii="TH SarabunPSK" w:hAnsi="TH SarabunPSK" w:cs="TH SarabunPSK"/>
                <w:sz w:val="24"/>
                <w:szCs w:val="24"/>
              </w:rPr>
              <w:t>,3</w:t>
            </w:r>
          </w:p>
          <w:p w:rsidR="008B0687" w:rsidRPr="003E643D" w:rsidRDefault="008B0687" w:rsidP="00D154A9">
            <w:pPr>
              <w:pStyle w:val="ListParagraph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0687" w:rsidRPr="003E643D" w:rsidTr="008B068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7" w:rsidRPr="003E643D" w:rsidRDefault="00CC1E26" w:rsidP="00F27889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ลงมือทำและแบ่งปัน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17" w:rsidRPr="003E643D" w:rsidRDefault="00F26C17" w:rsidP="00F26C17">
            <w:pPr>
              <w:pStyle w:val="ListParagraph"/>
              <w:numPr>
                <w:ilvl w:val="0"/>
                <w:numId w:val="14"/>
              </w:num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นึกภาพ  แสดงสิ่งที่คิด  ผลิต  คิดค้นผลิตภัณฑ์ใหม่  หาวิธีการแก้ปัญหา การทำงาน</w:t>
            </w:r>
          </w:p>
          <w:p w:rsidR="008B0687" w:rsidRPr="003E643D" w:rsidRDefault="00F26C17" w:rsidP="00F26C17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ชื่นชมมุมมองความแปลกใหม่ทางการแก้ปัญหา หรือผลกระทบที่อาจเกิดขึ้นได้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0687" w:rsidRPr="003E643D" w:rsidRDefault="008B0687" w:rsidP="00F27889">
            <w:pPr>
              <w:pStyle w:val="ListParagraph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0687" w:rsidRPr="003E643D" w:rsidRDefault="00530360" w:rsidP="008B0687">
            <w:pPr>
              <w:pStyle w:val="ListParagraph"/>
              <w:numPr>
                <w:ilvl w:val="0"/>
                <w:numId w:val="12"/>
              </w:numPr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8B0687" w:rsidRPr="003E643D" w:rsidRDefault="008B0687" w:rsidP="000619C8">
            <w:pPr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8" w:rsidRPr="003E643D" w:rsidRDefault="00AB31A8" w:rsidP="00AB31A8">
            <w:pPr>
              <w:pStyle w:val="ListParagraph"/>
              <w:numPr>
                <w:ilvl w:val="0"/>
                <w:numId w:val="14"/>
              </w:num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ประเมิน   หาพื้นฐาน  แสดงความคิดเห็น  มีผลิตผลเชิงตรรกะ มีเกณฑ์จริยธรรม หรือ  สุนทรียศาสตร์ มีการหาเหตุผล</w:t>
            </w:r>
          </w:p>
          <w:p w:rsidR="008B0687" w:rsidRPr="003E643D" w:rsidRDefault="00AB31A8" w:rsidP="00AB31A8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ตระหนักถึงอคติทางมุมมองของตนเอง (ตามที่ได้รับจากผู้อื่น) ความไม่แน่นอน ข้อจำกัดของวิธีการแก้ปัญหา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0687" w:rsidRPr="003E643D" w:rsidRDefault="008B0687" w:rsidP="00F27889">
            <w:pPr>
              <w:pStyle w:val="ListParagraph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0687" w:rsidRPr="003E643D" w:rsidRDefault="00AB31A8" w:rsidP="008B0687">
            <w:pPr>
              <w:pStyle w:val="ListParagraph"/>
              <w:numPr>
                <w:ilvl w:val="0"/>
                <w:numId w:val="12"/>
              </w:numPr>
              <w:ind w:left="319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  <w:r w:rsidR="00530360" w:rsidRPr="003E643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CC2381" w:rsidRPr="003E643D">
              <w:rPr>
                <w:rFonts w:ascii="TH SarabunPSK" w:hAnsi="TH SarabunPSK" w:cs="TH SarabunPSK"/>
                <w:sz w:val="24"/>
                <w:szCs w:val="24"/>
              </w:rPr>
              <w:t>, 3</w:t>
            </w:r>
          </w:p>
          <w:p w:rsidR="008B0687" w:rsidRPr="003E643D" w:rsidRDefault="008B0687" w:rsidP="00D154A9">
            <w:pPr>
              <w:pStyle w:val="ListParagraph"/>
              <w:ind w:left="319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B12E7" w:rsidRPr="003E643D" w:rsidRDefault="008B12E7">
      <w:pPr>
        <w:rPr>
          <w:rFonts w:ascii="TH SarabunPSK" w:hAnsi="TH SarabunPSK" w:cs="TH SarabunPSK"/>
          <w:sz w:val="20"/>
          <w:szCs w:val="20"/>
        </w:rPr>
      </w:pPr>
    </w:p>
    <w:p w:rsidR="00C271A1" w:rsidRPr="003E643D" w:rsidRDefault="00C271A1">
      <w:pPr>
        <w:rPr>
          <w:rFonts w:ascii="TH SarabunPSK" w:hAnsi="TH SarabunPSK" w:cs="TH SarabunPSK"/>
          <w:sz w:val="20"/>
          <w:szCs w:val="20"/>
        </w:rPr>
      </w:pPr>
    </w:p>
    <w:p w:rsidR="0050051A" w:rsidRPr="003E643D" w:rsidRDefault="0050051A">
      <w:pPr>
        <w:rPr>
          <w:rFonts w:ascii="TH SarabunPSK" w:hAnsi="TH SarabunPSK" w:cs="TH SarabunPSK"/>
          <w:sz w:val="20"/>
          <w:szCs w:val="20"/>
        </w:rPr>
      </w:pPr>
    </w:p>
    <w:p w:rsidR="0050051A" w:rsidRPr="003E643D" w:rsidRDefault="0050051A">
      <w:pPr>
        <w:rPr>
          <w:rFonts w:ascii="TH SarabunPSK" w:hAnsi="TH SarabunPSK" w:cs="TH SarabunPSK"/>
          <w:sz w:val="20"/>
          <w:szCs w:val="20"/>
        </w:rPr>
      </w:pPr>
    </w:p>
    <w:p w:rsidR="0050051A" w:rsidRPr="003E643D" w:rsidRDefault="00861A45">
      <w:pPr>
        <w:rPr>
          <w:rFonts w:ascii="TH SarabunPSK" w:hAnsi="TH SarabunPSK" w:cs="TH SarabunPSK"/>
          <w:sz w:val="20"/>
          <w:szCs w:val="20"/>
        </w:rPr>
      </w:pPr>
      <w:r w:rsidRPr="003E643D">
        <w:rPr>
          <w:rFonts w:ascii="TH SarabunPSK" w:hAnsi="TH SarabunPSK" w:cs="TH SarabunPSK"/>
          <w:sz w:val="20"/>
          <w:szCs w:val="20"/>
        </w:rPr>
        <w:br w:type="page"/>
      </w:r>
      <w:r w:rsidR="0050051A" w:rsidRPr="003E643D">
        <w:rPr>
          <w:rFonts w:ascii="TH SarabunPSK" w:hAnsi="TH SarabunPSK" w:cs="TH SarabunPSK"/>
          <w:noProof/>
          <w:sz w:val="20"/>
          <w:szCs w:val="20"/>
        </w:rPr>
        <w:lastRenderedPageBreak/>
        <w:drawing>
          <wp:inline distT="0" distB="0" distL="0" distR="0" wp14:anchorId="38B8CE79" wp14:editId="24D5BE8B">
            <wp:extent cx="8954219" cy="465827"/>
            <wp:effectExtent l="0" t="0" r="18415" b="1079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6C7ED8E2" w:rsidRPr="00AF2A4C" w:rsidRDefault="00CC1E26" w:rsidP="00AF2A4C">
      <w:pPr>
        <w:spacing w:after="120"/>
        <w:rPr>
          <w:rFonts w:ascii="TH SarabunPSK" w:eastAsia="Calibri" w:hAnsi="TH SarabunPSK" w:cs="TH SarabunPSK"/>
          <w:sz w:val="24"/>
          <w:szCs w:val="24"/>
        </w:rPr>
      </w:pPr>
      <w:r w:rsidRPr="003E643D">
        <w:rPr>
          <w:rFonts w:ascii="TH SarabunPSK" w:eastAsia="Calibri" w:hAnsi="TH SarabunPSK" w:cs="TH SarabunPSK"/>
          <w:sz w:val="24"/>
          <w:szCs w:val="24"/>
          <w:cs/>
        </w:rPr>
        <w:t>เกณฑ์การให้คะแนนนี้จะเป็นเพียงหนึ่งในหน่วยย่อยของเกณฑ์รูบริกทั่วไปที่อธิบายข้างต้น เป็นการแสดงวิธีตัดคะแนนบทพื้นฐานการทำงานของผู้เรียน ผู้สอนถูกกระตุ้นให้แยกระดับตามเกณฑ์การบรรลุเป้าหมายในแต่ละระดับของรูบริก</w:t>
      </w:r>
    </w:p>
    <w:tbl>
      <w:tblPr>
        <w:tblStyle w:val="LightList-Accent11"/>
        <w:tblW w:w="5000" w:type="pct"/>
        <w:tblLook w:val="0420" w:firstRow="1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0051A" w:rsidRPr="003E643D" w:rsidTr="00AF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000" w:type="pct"/>
            <w:hideMark/>
          </w:tcPr>
          <w:p w:rsidR="0050051A" w:rsidRPr="003E643D" w:rsidRDefault="00381357" w:rsidP="00381357">
            <w:pPr>
              <w:jc w:val="center"/>
              <w:rPr>
                <w:rFonts w:ascii="TH SarabunPSK" w:hAnsi="TH SarabunPSK" w:cs="TH SarabunPSK"/>
              </w:rPr>
            </w:pPr>
            <w:r w:rsidRPr="003E643D">
              <w:rPr>
                <w:rFonts w:ascii="TH SarabunPSK" w:hAnsi="TH SarabunPSK" w:cs="TH SarabunPSK"/>
                <w:cs/>
              </w:rPr>
              <w:t>การคิดเชิงวิจารณญาณ</w:t>
            </w:r>
          </w:p>
        </w:tc>
        <w:tc>
          <w:tcPr>
            <w:tcW w:w="1000" w:type="pct"/>
            <w:hideMark/>
          </w:tcPr>
          <w:p w:rsidR="0050051A" w:rsidRPr="003E643D" w:rsidRDefault="00CC1E26" w:rsidP="00381357">
            <w:pPr>
              <w:jc w:val="center"/>
              <w:rPr>
                <w:rFonts w:ascii="TH SarabunPSK" w:hAnsi="TH SarabunPSK" w:cs="TH SarabunPSK"/>
              </w:rPr>
            </w:pPr>
            <w:r w:rsidRPr="003E643D">
              <w:rPr>
                <w:rFonts w:ascii="TH SarabunPSK" w:hAnsi="TH SarabunPSK" w:cs="TH SarabunPSK"/>
                <w:bCs w:val="0"/>
                <w:cs/>
              </w:rPr>
              <w:t>ระดับ</w:t>
            </w:r>
            <w:r w:rsidR="0050051A" w:rsidRPr="003E643D">
              <w:rPr>
                <w:rFonts w:ascii="TH SarabunPSK" w:hAnsi="TH SarabunPSK" w:cs="TH SarabunPSK"/>
                <w:bCs w:val="0"/>
              </w:rPr>
              <w:t xml:space="preserve"> 1</w:t>
            </w:r>
          </w:p>
        </w:tc>
        <w:tc>
          <w:tcPr>
            <w:tcW w:w="1000" w:type="pct"/>
            <w:hideMark/>
          </w:tcPr>
          <w:p w:rsidR="0050051A" w:rsidRPr="003E643D" w:rsidRDefault="00CC1E26" w:rsidP="00381357">
            <w:pPr>
              <w:jc w:val="center"/>
              <w:rPr>
                <w:rFonts w:ascii="TH SarabunPSK" w:hAnsi="TH SarabunPSK" w:cs="TH SarabunPSK"/>
              </w:rPr>
            </w:pPr>
            <w:r w:rsidRPr="003E643D">
              <w:rPr>
                <w:rFonts w:ascii="TH SarabunPSK" w:hAnsi="TH SarabunPSK" w:cs="TH SarabunPSK"/>
                <w:bCs w:val="0"/>
                <w:cs/>
              </w:rPr>
              <w:t>ระดับ</w:t>
            </w:r>
            <w:r w:rsidR="0050051A" w:rsidRPr="003E643D">
              <w:rPr>
                <w:rFonts w:ascii="TH SarabunPSK" w:hAnsi="TH SarabunPSK" w:cs="TH SarabunPSK"/>
              </w:rPr>
              <w:t xml:space="preserve"> 2</w:t>
            </w:r>
          </w:p>
        </w:tc>
        <w:tc>
          <w:tcPr>
            <w:tcW w:w="1000" w:type="pct"/>
            <w:hideMark/>
          </w:tcPr>
          <w:p w:rsidR="0050051A" w:rsidRPr="003E643D" w:rsidRDefault="00CC1E26" w:rsidP="00381357">
            <w:pPr>
              <w:jc w:val="center"/>
              <w:rPr>
                <w:rFonts w:ascii="TH SarabunPSK" w:hAnsi="TH SarabunPSK" w:cs="TH SarabunPSK"/>
              </w:rPr>
            </w:pPr>
            <w:r w:rsidRPr="003E643D">
              <w:rPr>
                <w:rFonts w:ascii="TH SarabunPSK" w:hAnsi="TH SarabunPSK" w:cs="TH SarabunPSK"/>
                <w:bCs w:val="0"/>
                <w:cs/>
              </w:rPr>
              <w:t>ระดับ</w:t>
            </w:r>
            <w:r w:rsidR="0050051A" w:rsidRPr="003E643D">
              <w:rPr>
                <w:rFonts w:ascii="TH SarabunPSK" w:hAnsi="TH SarabunPSK" w:cs="TH SarabunPSK"/>
              </w:rPr>
              <w:t xml:space="preserve"> 3</w:t>
            </w:r>
          </w:p>
        </w:tc>
        <w:tc>
          <w:tcPr>
            <w:tcW w:w="1000" w:type="pct"/>
            <w:hideMark/>
          </w:tcPr>
          <w:p w:rsidR="0050051A" w:rsidRPr="003E643D" w:rsidRDefault="00CC1E26" w:rsidP="00381357">
            <w:pPr>
              <w:jc w:val="center"/>
              <w:rPr>
                <w:rFonts w:ascii="TH SarabunPSK" w:hAnsi="TH SarabunPSK" w:cs="TH SarabunPSK"/>
              </w:rPr>
            </w:pPr>
            <w:r w:rsidRPr="003E643D">
              <w:rPr>
                <w:rFonts w:ascii="TH SarabunPSK" w:hAnsi="TH SarabunPSK" w:cs="TH SarabunPSK"/>
                <w:bCs w:val="0"/>
                <w:cs/>
              </w:rPr>
              <w:t>ระดับ</w:t>
            </w:r>
            <w:r w:rsidR="0050051A" w:rsidRPr="003E643D">
              <w:rPr>
                <w:rFonts w:ascii="TH SarabunPSK" w:hAnsi="TH SarabunPSK" w:cs="TH SarabunPSK"/>
              </w:rPr>
              <w:t xml:space="preserve"> 4</w:t>
            </w:r>
          </w:p>
        </w:tc>
      </w:tr>
      <w:tr w:rsidR="0050051A" w:rsidRPr="003E643D" w:rsidTr="6C7ED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2"/>
        </w:trPr>
        <w:tc>
          <w:tcPr>
            <w:tcW w:w="1000" w:type="pct"/>
            <w:hideMark/>
          </w:tcPr>
          <w:p w:rsidR="0050051A" w:rsidRPr="003E643D" w:rsidRDefault="00381357" w:rsidP="00CC23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ลงมือทำ </w:t>
            </w:r>
          </w:p>
          <w:p w:rsidR="00381357" w:rsidRPr="003E643D" w:rsidRDefault="00381357" w:rsidP="00CC23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64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และแบ่งปัน</w:t>
            </w:r>
          </w:p>
          <w:p w:rsidR="00CC2381" w:rsidRPr="003E643D" w:rsidRDefault="00CC2381" w:rsidP="6C7ED8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144F" w:rsidRPr="003E643D" w:rsidRDefault="00E7144F" w:rsidP="00E7144F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rFonts w:ascii="TH SarabunPSK" w:eastAsia="Times New Roman" w:hAnsi="TH SarabunPSK" w:cs="TH SarabunPSK"/>
                <w:b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b/>
                <w:sz w:val="24"/>
                <w:szCs w:val="24"/>
                <w:cs/>
              </w:rPr>
              <w:t xml:space="preserve">ประเมิน   หาพื้นฐาน  แสดงความคิดเห็น  มีผลิตผลเชิงตรรกะ มีเกณฑ์จริยธรรม หรือ  สุนทรียศาสตร์ </w:t>
            </w:r>
          </w:p>
          <w:p w:rsidR="00E7144F" w:rsidRPr="003E643D" w:rsidRDefault="00E7144F" w:rsidP="00E7144F">
            <w:pPr>
              <w:pStyle w:val="ListParagraph"/>
              <w:ind w:left="284"/>
              <w:jc w:val="center"/>
              <w:rPr>
                <w:rFonts w:ascii="TH SarabunPSK" w:eastAsia="Times New Roman" w:hAnsi="TH SarabunPSK" w:cs="TH SarabunPSK"/>
                <w:b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b/>
                <w:sz w:val="24"/>
                <w:szCs w:val="24"/>
                <w:cs/>
              </w:rPr>
              <w:t>มีการหาเหตุผล</w:t>
            </w:r>
          </w:p>
          <w:p w:rsidR="00E7144F" w:rsidRPr="003E643D" w:rsidRDefault="00E7144F" w:rsidP="00CC23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</w:p>
          <w:p w:rsidR="0050051A" w:rsidRPr="003E643D" w:rsidRDefault="00CC2381" w:rsidP="00E714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E7144F" w:rsidRPr="003E64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ขั้นที่ </w:t>
            </w:r>
            <w:r w:rsidR="00E7144F" w:rsidRPr="003E64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="00E7144F" w:rsidRPr="003E64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และ </w:t>
            </w:r>
            <w:r w:rsidR="00E7144F" w:rsidRPr="003E64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="6C7ED8E2" w:rsidRPr="003E64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E7144F" w:rsidRPr="003E643D" w:rsidRDefault="00E7144F" w:rsidP="00E7144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เรียนแสดงออกถึงความสนใจในการเล่นบทบาทและการหาหลักฐานเพื่อใช้ในการแสดงบทดังกล่าวเพียงเล็กน้อย</w:t>
            </w:r>
          </w:p>
          <w:p w:rsidR="00E7144F" w:rsidRPr="003E643D" w:rsidRDefault="00E7144F" w:rsidP="00E7144F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E643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ผู้เรียนไม่สามารถทำงานเดี่ยวหรือกลุ่มได้</w:t>
            </w:r>
          </w:p>
          <w:p w:rsidR="00E7144F" w:rsidRPr="003E643D" w:rsidRDefault="00E7144F" w:rsidP="00E7144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7144F" w:rsidRPr="003E643D" w:rsidRDefault="00E7144F" w:rsidP="00E7144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7144F" w:rsidRPr="003E643D" w:rsidRDefault="00E7144F" w:rsidP="00E7144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7144F" w:rsidRPr="003E643D" w:rsidRDefault="00E7144F" w:rsidP="00E7144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E7144F" w:rsidRPr="003E643D" w:rsidRDefault="00E7144F" w:rsidP="00E714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ผู้เรียนมีส่วนร่วมเล็กน้อยกับกิจกรรมดังกล่าว สามารถหาเหตุผลมาอ้างอิงได้เล็กน้อย มีความสามารถในการทำงานเดี่ยวและกลุ่มอยู่ในระดับต่ำ</w:t>
            </w:r>
          </w:p>
        </w:tc>
        <w:tc>
          <w:tcPr>
            <w:tcW w:w="1000" w:type="pct"/>
            <w:hideMark/>
          </w:tcPr>
          <w:p w:rsidR="00CC72B7" w:rsidRPr="003E643D" w:rsidRDefault="00CC72B7" w:rsidP="00CC72B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643D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ผู้เรียนมีส่วนร่วมกับกิจกรรมดังกล่าว สามารถหาเหตุผลมาอ้างอิงได้เล็กน้อย มีความสามารถในการทำงานเดี่ยวและกลุ่มอยู่ในระดับดี</w:t>
            </w:r>
          </w:p>
        </w:tc>
        <w:tc>
          <w:tcPr>
            <w:tcW w:w="1000" w:type="pct"/>
            <w:hideMark/>
          </w:tcPr>
          <w:p w:rsidR="00C13447" w:rsidRPr="003E643D" w:rsidRDefault="00C13447" w:rsidP="00C13447">
            <w:pPr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  <w:r w:rsidRPr="003E643D">
              <w:rPr>
                <w:rStyle w:val="hps"/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ความกระตือรือร้นใน</w:t>
            </w:r>
            <w:r w:rsidRPr="003E643D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การแสดงบทบาทที่ผู้เรียนได้รับมอบหมายอย่างเต็มที่</w:t>
            </w:r>
            <w:r w:rsidRPr="003E643D">
              <w:rPr>
                <w:rStyle w:val="hps"/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และหาเหตุผลประกอบ</w:t>
            </w:r>
            <w:r w:rsidR="003A59B5" w:rsidRPr="003E643D">
              <w:rPr>
                <w:rStyle w:val="hps"/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 xml:space="preserve">  ความท้าทายในการทำงานให้ลุล่วงสำเร็จ    </w:t>
            </w:r>
            <w:r w:rsidRPr="003E643D">
              <w:rPr>
                <w:rStyle w:val="hps"/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เพื่อให้เข้าใจ</w:t>
            </w:r>
            <w:r w:rsidRPr="003E643D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 xml:space="preserve">บทของตน และผู้อื่นเป็นอย่างดี </w:t>
            </w:r>
            <w:r w:rsidR="004C725E" w:rsidRPr="003E643D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ตระหนักถึงทักษะพึงมีต่อการดำเนินงานที่ได้รับมอบหมาย</w:t>
            </w:r>
          </w:p>
        </w:tc>
      </w:tr>
    </w:tbl>
    <w:p w:rsidR="004C725E" w:rsidRDefault="004C725E" w:rsidP="00AF2A4C">
      <w:pPr>
        <w:spacing w:after="120"/>
        <w:rPr>
          <w:rFonts w:ascii="TH SarabunPSK" w:hAnsi="TH SarabunPSK" w:cs="TH SarabunPSK"/>
          <w:color w:val="FF0000"/>
          <w:sz w:val="24"/>
          <w:szCs w:val="24"/>
        </w:rPr>
      </w:pPr>
      <w:r w:rsidRPr="003E643D"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  <w:cs/>
        </w:rPr>
        <w:t>หมายเหตุ</w:t>
      </w:r>
      <w:r w:rsidRPr="003E643D">
        <w:rPr>
          <w:rFonts w:ascii="TH SarabunPSK" w:hAnsi="TH SarabunPSK" w:cs="TH SarabunPSK"/>
          <w:color w:val="FF0000"/>
          <w:sz w:val="24"/>
          <w:szCs w:val="24"/>
          <w:cs/>
        </w:rPr>
        <w:t>งานนี้ควรดำเนินการตามลำดับขั้นตอน ซึ่งมุ่งเน้นให้เห็นคะแนนครั้งสุดท้ายของรูบริกในระดับที่เพิ่มขึ้นของการบรรลุเป้าหมายจากการประเมินหน่วยย่อย ทั้งนี้ผลคะแนนของนักเรียนควรได้รับการประเมินจากมุมมองของวิชาวิทยาศาสตร์ (เช่นทักษะการเรียนรู้ทางเทคนิคในเรื่องที่กำหนด)</w:t>
      </w:r>
    </w:p>
    <w:p w:rsidR="00AF2A4C" w:rsidRPr="00AF2A4C" w:rsidRDefault="00AF2A4C" w:rsidP="00AF2A4C">
      <w:pPr>
        <w:spacing w:after="120"/>
        <w:rPr>
          <w:rFonts w:ascii="TH SarabunPSK" w:hAnsi="TH SarabunPSK" w:cs="TH SarabunPSK"/>
          <w:color w:val="FF0000"/>
          <w:sz w:val="24"/>
          <w:szCs w:val="24"/>
        </w:rPr>
      </w:pPr>
    </w:p>
    <w:p w:rsidR="004C725E" w:rsidRPr="003E643D" w:rsidRDefault="004C725E" w:rsidP="004A1707">
      <w:pPr>
        <w:jc w:val="center"/>
        <w:rPr>
          <w:rFonts w:ascii="TH SarabunPSK" w:hAnsi="TH SarabunPSK" w:cs="TH SarabunPSK"/>
        </w:rPr>
      </w:pPr>
      <w:r w:rsidRPr="003E643D">
        <w:rPr>
          <w:rFonts w:ascii="TH SarabunPSK" w:hAnsi="TH SarabunPSK" w:cs="TH SarabunPSK"/>
          <w:cs/>
        </w:rPr>
        <w:t>กิจกรรมที่ดัดแปลงมาจาก</w:t>
      </w:r>
      <w:r w:rsidR="00AD032F" w:rsidRPr="003E643D">
        <w:rPr>
          <w:rFonts w:ascii="TH SarabunPSK" w:hAnsi="TH SarabunPSK" w:cs="TH SarabunPSK"/>
          <w:cs/>
        </w:rPr>
        <w:t>คณะกรรมการโรงเรียน</w:t>
      </w:r>
      <w:r w:rsidRPr="003E643D">
        <w:rPr>
          <w:rFonts w:ascii="TH SarabunPSK" w:hAnsi="TH SarabunPSK" w:cs="TH SarabunPSK"/>
          <w:cs/>
        </w:rPr>
        <w:t>ยอร์ก</w:t>
      </w:r>
      <w:r w:rsidR="00AD032F" w:rsidRPr="003E643D">
        <w:rPr>
          <w:rFonts w:ascii="TH SarabunPSK" w:hAnsi="TH SarabunPSK" w:cs="TH SarabunPSK"/>
          <w:cs/>
        </w:rPr>
        <w:t>รีเจี้ยนดิสทริคท์</w:t>
      </w:r>
      <w:r w:rsidR="002D62DC" w:rsidRPr="003E643D">
        <w:rPr>
          <w:rFonts w:ascii="TH SarabunPSK" w:hAnsi="TH SarabunPSK" w:cs="TH SarabunPSK"/>
          <w:cs/>
        </w:rPr>
        <w:t>ออนต</w:t>
      </w:r>
      <w:r w:rsidRPr="003E643D">
        <w:rPr>
          <w:rFonts w:ascii="TH SarabunPSK" w:hAnsi="TH SarabunPSK" w:cs="TH SarabunPSK"/>
          <w:cs/>
        </w:rPr>
        <w:t>าริ</w:t>
      </w:r>
      <w:r w:rsidR="002D62DC" w:rsidRPr="003E643D">
        <w:rPr>
          <w:rFonts w:ascii="TH SarabunPSK" w:hAnsi="TH SarabunPSK" w:cs="TH SarabunPSK"/>
          <w:cs/>
        </w:rPr>
        <w:t>โอ</w:t>
      </w:r>
      <w:r w:rsidR="00AD032F" w:rsidRPr="003E643D">
        <w:rPr>
          <w:rFonts w:ascii="TH SarabunPSK" w:hAnsi="TH SarabunPSK" w:cs="TH SarabunPSK"/>
          <w:cs/>
        </w:rPr>
        <w:t xml:space="preserve">  ประเทศแคนาดา</w:t>
      </w:r>
    </w:p>
    <w:p w:rsidR="004A1707" w:rsidRPr="003E643D" w:rsidRDefault="004A1707" w:rsidP="004A1707">
      <w:pPr>
        <w:jc w:val="center"/>
        <w:rPr>
          <w:rFonts w:ascii="TH SarabunPSK" w:hAnsi="TH SarabunPSK" w:cs="TH SarabunPSK"/>
        </w:rPr>
      </w:pPr>
      <w:r w:rsidRPr="003E643D">
        <w:rPr>
          <w:rFonts w:ascii="TH SarabunPSK" w:hAnsi="TH SarabunPSK" w:cs="TH SarabunPSK"/>
        </w:rPr>
        <w:t>http://schools.yrdsb.ca/markville.ss/history/16th/MysteriesofthePyramids.html</w:t>
      </w:r>
    </w:p>
    <w:p w:rsidR="6C7ED8E2" w:rsidRPr="003E643D" w:rsidRDefault="6C7ED8E2" w:rsidP="6C7ED8E2">
      <w:pPr>
        <w:rPr>
          <w:rFonts w:ascii="TH SarabunPSK" w:hAnsi="TH SarabunPSK" w:cs="TH SarabunPSK"/>
        </w:rPr>
      </w:pPr>
    </w:p>
    <w:sectPr w:rsidR="6C7ED8E2" w:rsidRPr="003E643D" w:rsidSect="00861A4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E8" w:rsidRDefault="00FD1FE8" w:rsidP="00353A40">
      <w:pPr>
        <w:spacing w:after="0" w:line="240" w:lineRule="auto"/>
      </w:pPr>
      <w:r>
        <w:separator/>
      </w:r>
    </w:p>
  </w:endnote>
  <w:endnote w:type="continuationSeparator" w:id="0">
    <w:p w:rsidR="00FD1FE8" w:rsidRDefault="00FD1FE8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3D" w:rsidRDefault="003E6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851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43D" w:rsidRDefault="003E6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84E">
          <w:rPr>
            <w:noProof/>
          </w:rPr>
          <w:t>206</w:t>
        </w:r>
        <w:r>
          <w:rPr>
            <w:noProof/>
          </w:rPr>
          <w:fldChar w:fldCharType="end"/>
        </w:r>
      </w:p>
    </w:sdtContent>
  </w:sdt>
  <w:p w:rsidR="003E643D" w:rsidRDefault="003E6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3D" w:rsidRDefault="003E6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E8" w:rsidRDefault="00FD1FE8" w:rsidP="00353A40">
      <w:pPr>
        <w:spacing w:after="0" w:line="240" w:lineRule="auto"/>
      </w:pPr>
      <w:r>
        <w:separator/>
      </w:r>
    </w:p>
  </w:footnote>
  <w:footnote w:type="continuationSeparator" w:id="0">
    <w:p w:rsidR="00FD1FE8" w:rsidRDefault="00FD1FE8" w:rsidP="0035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3D" w:rsidRDefault="003E6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B0" w:rsidRDefault="005A2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3D" w:rsidRDefault="003E6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85"/>
    <w:multiLevelType w:val="hybridMultilevel"/>
    <w:tmpl w:val="E07C8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4A50"/>
    <w:multiLevelType w:val="hybridMultilevel"/>
    <w:tmpl w:val="570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D4E16"/>
    <w:multiLevelType w:val="hybridMultilevel"/>
    <w:tmpl w:val="FB4E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0754"/>
    <w:multiLevelType w:val="hybridMultilevel"/>
    <w:tmpl w:val="CC1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1399B"/>
    <w:multiLevelType w:val="hybridMultilevel"/>
    <w:tmpl w:val="3D2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F57F1"/>
    <w:multiLevelType w:val="multilevel"/>
    <w:tmpl w:val="2020D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440"/>
      </w:pPr>
      <w:rPr>
        <w:rFonts w:hint="default"/>
      </w:rPr>
    </w:lvl>
  </w:abstractNum>
  <w:abstractNum w:abstractNumId="9">
    <w:nsid w:val="51B72019"/>
    <w:multiLevelType w:val="multilevel"/>
    <w:tmpl w:val="504A8E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43A76CF"/>
    <w:multiLevelType w:val="hybridMultilevel"/>
    <w:tmpl w:val="197C0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4160"/>
    <w:multiLevelType w:val="multilevel"/>
    <w:tmpl w:val="9B1281FA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Trebuchet MS" w:eastAsia="Trebuchet MS" w:hAnsi="Trebuchet MS" w:cs="Trebuchet MS"/>
        <w:b/>
        <w:bCs/>
        <w:position w:val="0"/>
        <w:sz w:val="18"/>
        <w:szCs w:val="18"/>
        <w:lang w:val="en-US"/>
      </w:rPr>
    </w:lvl>
    <w:lvl w:ilvl="1">
      <w:start w:val="1"/>
      <w:numFmt w:val="bullet"/>
      <w:lvlText w:val="•"/>
      <w:lvlJc w:val="left"/>
      <w:pPr>
        <w:tabs>
          <w:tab w:val="num" w:pos="655"/>
        </w:tabs>
        <w:ind w:left="655" w:hanging="655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309"/>
        </w:tabs>
        <w:ind w:left="1309" w:hanging="1309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964"/>
        </w:tabs>
        <w:ind w:left="1964" w:hanging="1964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2618"/>
        </w:tabs>
        <w:ind w:left="2618" w:hanging="2618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3273"/>
        </w:tabs>
        <w:ind w:left="3273" w:hanging="3273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3927"/>
        </w:tabs>
        <w:ind w:left="3927" w:hanging="3927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4582"/>
        </w:tabs>
        <w:ind w:left="4582" w:hanging="4582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5236"/>
        </w:tabs>
        <w:ind w:left="5236" w:hanging="5236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</w:abstractNum>
  <w:abstractNum w:abstractNumId="13">
    <w:nsid w:val="652F09DA"/>
    <w:multiLevelType w:val="hybridMultilevel"/>
    <w:tmpl w:val="23E8E414"/>
    <w:lvl w:ilvl="0" w:tplc="648A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AE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6E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2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62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6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A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4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42FBA"/>
    <w:multiLevelType w:val="hybridMultilevel"/>
    <w:tmpl w:val="3296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1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C"/>
    <w:rsid w:val="00031D74"/>
    <w:rsid w:val="000417FD"/>
    <w:rsid w:val="000534FA"/>
    <w:rsid w:val="000619C8"/>
    <w:rsid w:val="0007611E"/>
    <w:rsid w:val="000762B2"/>
    <w:rsid w:val="00085A9B"/>
    <w:rsid w:val="00091205"/>
    <w:rsid w:val="000A032A"/>
    <w:rsid w:val="000A29CE"/>
    <w:rsid w:val="000A5D1E"/>
    <w:rsid w:val="000F59B6"/>
    <w:rsid w:val="000F7B33"/>
    <w:rsid w:val="00120A04"/>
    <w:rsid w:val="0014484E"/>
    <w:rsid w:val="00146C32"/>
    <w:rsid w:val="00163289"/>
    <w:rsid w:val="00170A8D"/>
    <w:rsid w:val="00171D45"/>
    <w:rsid w:val="001777B5"/>
    <w:rsid w:val="00186095"/>
    <w:rsid w:val="00193067"/>
    <w:rsid w:val="001971C8"/>
    <w:rsid w:val="001A143A"/>
    <w:rsid w:val="001A2F66"/>
    <w:rsid w:val="001E1485"/>
    <w:rsid w:val="001E7DEB"/>
    <w:rsid w:val="00215717"/>
    <w:rsid w:val="00216862"/>
    <w:rsid w:val="0023122A"/>
    <w:rsid w:val="00236AC4"/>
    <w:rsid w:val="002453A0"/>
    <w:rsid w:val="00247AF9"/>
    <w:rsid w:val="002518D0"/>
    <w:rsid w:val="00273088"/>
    <w:rsid w:val="00274A60"/>
    <w:rsid w:val="00274A78"/>
    <w:rsid w:val="00275143"/>
    <w:rsid w:val="002863C9"/>
    <w:rsid w:val="002A2172"/>
    <w:rsid w:val="002A3D69"/>
    <w:rsid w:val="002C24C2"/>
    <w:rsid w:val="002C7F79"/>
    <w:rsid w:val="002D62DC"/>
    <w:rsid w:val="002F4318"/>
    <w:rsid w:val="00310B6E"/>
    <w:rsid w:val="003132BF"/>
    <w:rsid w:val="0031406C"/>
    <w:rsid w:val="003512D7"/>
    <w:rsid w:val="00353A40"/>
    <w:rsid w:val="00356BD4"/>
    <w:rsid w:val="003600A7"/>
    <w:rsid w:val="00381357"/>
    <w:rsid w:val="00386428"/>
    <w:rsid w:val="0039511B"/>
    <w:rsid w:val="003A37FD"/>
    <w:rsid w:val="003A59B5"/>
    <w:rsid w:val="003B016B"/>
    <w:rsid w:val="003C10C0"/>
    <w:rsid w:val="003C3123"/>
    <w:rsid w:val="003D3A49"/>
    <w:rsid w:val="003D3E66"/>
    <w:rsid w:val="003D70E3"/>
    <w:rsid w:val="003E643D"/>
    <w:rsid w:val="0040486D"/>
    <w:rsid w:val="004149AF"/>
    <w:rsid w:val="004242F4"/>
    <w:rsid w:val="00431AC3"/>
    <w:rsid w:val="0044468A"/>
    <w:rsid w:val="00447F85"/>
    <w:rsid w:val="00451E70"/>
    <w:rsid w:val="004577A1"/>
    <w:rsid w:val="00460669"/>
    <w:rsid w:val="0048689C"/>
    <w:rsid w:val="004A1707"/>
    <w:rsid w:val="004A6B7C"/>
    <w:rsid w:val="004C725E"/>
    <w:rsid w:val="004F3270"/>
    <w:rsid w:val="0050051A"/>
    <w:rsid w:val="00503174"/>
    <w:rsid w:val="005243AC"/>
    <w:rsid w:val="00527B24"/>
    <w:rsid w:val="00530360"/>
    <w:rsid w:val="005479C4"/>
    <w:rsid w:val="00552E2E"/>
    <w:rsid w:val="00552F91"/>
    <w:rsid w:val="005539B3"/>
    <w:rsid w:val="00561C63"/>
    <w:rsid w:val="00566237"/>
    <w:rsid w:val="0056731D"/>
    <w:rsid w:val="00580336"/>
    <w:rsid w:val="005920C8"/>
    <w:rsid w:val="0059314A"/>
    <w:rsid w:val="005A0100"/>
    <w:rsid w:val="005A2BB0"/>
    <w:rsid w:val="005B0904"/>
    <w:rsid w:val="005B2856"/>
    <w:rsid w:val="005C7B55"/>
    <w:rsid w:val="005E2DAF"/>
    <w:rsid w:val="0060652D"/>
    <w:rsid w:val="00641538"/>
    <w:rsid w:val="00691549"/>
    <w:rsid w:val="006A1F8A"/>
    <w:rsid w:val="006C63A3"/>
    <w:rsid w:val="006C681B"/>
    <w:rsid w:val="006E48CA"/>
    <w:rsid w:val="00705E40"/>
    <w:rsid w:val="007244A9"/>
    <w:rsid w:val="00725C63"/>
    <w:rsid w:val="007330CC"/>
    <w:rsid w:val="007350A1"/>
    <w:rsid w:val="00751386"/>
    <w:rsid w:val="00766B45"/>
    <w:rsid w:val="00784B3C"/>
    <w:rsid w:val="007A1D00"/>
    <w:rsid w:val="007A3E43"/>
    <w:rsid w:val="007C615E"/>
    <w:rsid w:val="007D5848"/>
    <w:rsid w:val="007D584C"/>
    <w:rsid w:val="007D7875"/>
    <w:rsid w:val="007E337F"/>
    <w:rsid w:val="007E5795"/>
    <w:rsid w:val="007E6F5D"/>
    <w:rsid w:val="007F1EBD"/>
    <w:rsid w:val="007F287C"/>
    <w:rsid w:val="00803261"/>
    <w:rsid w:val="00807A35"/>
    <w:rsid w:val="00811D9B"/>
    <w:rsid w:val="008219EC"/>
    <w:rsid w:val="008311F9"/>
    <w:rsid w:val="00845191"/>
    <w:rsid w:val="00861A45"/>
    <w:rsid w:val="00877A69"/>
    <w:rsid w:val="0088332A"/>
    <w:rsid w:val="0088339E"/>
    <w:rsid w:val="00892203"/>
    <w:rsid w:val="008925AC"/>
    <w:rsid w:val="008A37EC"/>
    <w:rsid w:val="008B0687"/>
    <w:rsid w:val="008B12E7"/>
    <w:rsid w:val="008B76C9"/>
    <w:rsid w:val="008C220F"/>
    <w:rsid w:val="008D5563"/>
    <w:rsid w:val="008E184E"/>
    <w:rsid w:val="008E50EA"/>
    <w:rsid w:val="008E65E5"/>
    <w:rsid w:val="0090371B"/>
    <w:rsid w:val="00904813"/>
    <w:rsid w:val="009103C7"/>
    <w:rsid w:val="00910953"/>
    <w:rsid w:val="009145CC"/>
    <w:rsid w:val="0092286B"/>
    <w:rsid w:val="00925488"/>
    <w:rsid w:val="00946B33"/>
    <w:rsid w:val="00947887"/>
    <w:rsid w:val="00965F05"/>
    <w:rsid w:val="0097488B"/>
    <w:rsid w:val="009A1D79"/>
    <w:rsid w:val="009B67CB"/>
    <w:rsid w:val="009D0919"/>
    <w:rsid w:val="009D189F"/>
    <w:rsid w:val="009E453A"/>
    <w:rsid w:val="009F2846"/>
    <w:rsid w:val="009F4142"/>
    <w:rsid w:val="00A26905"/>
    <w:rsid w:val="00A35ABE"/>
    <w:rsid w:val="00A55FDE"/>
    <w:rsid w:val="00A61995"/>
    <w:rsid w:val="00A70471"/>
    <w:rsid w:val="00A75FAA"/>
    <w:rsid w:val="00A92D9D"/>
    <w:rsid w:val="00A93F2D"/>
    <w:rsid w:val="00A960E4"/>
    <w:rsid w:val="00AA08A2"/>
    <w:rsid w:val="00AB10AE"/>
    <w:rsid w:val="00AB1FF1"/>
    <w:rsid w:val="00AB31A8"/>
    <w:rsid w:val="00AC0442"/>
    <w:rsid w:val="00AD032F"/>
    <w:rsid w:val="00AD0DB6"/>
    <w:rsid w:val="00AE28D9"/>
    <w:rsid w:val="00AF2A4C"/>
    <w:rsid w:val="00B0239C"/>
    <w:rsid w:val="00B0489B"/>
    <w:rsid w:val="00B240EF"/>
    <w:rsid w:val="00B352CC"/>
    <w:rsid w:val="00B371B0"/>
    <w:rsid w:val="00B469D2"/>
    <w:rsid w:val="00B72228"/>
    <w:rsid w:val="00B75ECF"/>
    <w:rsid w:val="00B94D35"/>
    <w:rsid w:val="00BA7D5D"/>
    <w:rsid w:val="00BD5414"/>
    <w:rsid w:val="00BE2CC5"/>
    <w:rsid w:val="00C044F0"/>
    <w:rsid w:val="00C13447"/>
    <w:rsid w:val="00C24C52"/>
    <w:rsid w:val="00C271A1"/>
    <w:rsid w:val="00C321E8"/>
    <w:rsid w:val="00C4079E"/>
    <w:rsid w:val="00C54718"/>
    <w:rsid w:val="00C648B2"/>
    <w:rsid w:val="00C7157E"/>
    <w:rsid w:val="00C872CC"/>
    <w:rsid w:val="00CA40E6"/>
    <w:rsid w:val="00CB6862"/>
    <w:rsid w:val="00CC1E26"/>
    <w:rsid w:val="00CC2381"/>
    <w:rsid w:val="00CC72B7"/>
    <w:rsid w:val="00D00C7C"/>
    <w:rsid w:val="00D11135"/>
    <w:rsid w:val="00D153BB"/>
    <w:rsid w:val="00D154A9"/>
    <w:rsid w:val="00D3209C"/>
    <w:rsid w:val="00D33973"/>
    <w:rsid w:val="00D35C50"/>
    <w:rsid w:val="00D4159F"/>
    <w:rsid w:val="00D42ECE"/>
    <w:rsid w:val="00D43D82"/>
    <w:rsid w:val="00D5240C"/>
    <w:rsid w:val="00D605DB"/>
    <w:rsid w:val="00D61DC7"/>
    <w:rsid w:val="00D77301"/>
    <w:rsid w:val="00DB5DB1"/>
    <w:rsid w:val="00DC7E38"/>
    <w:rsid w:val="00DE3438"/>
    <w:rsid w:val="00E17968"/>
    <w:rsid w:val="00E22A2C"/>
    <w:rsid w:val="00E43045"/>
    <w:rsid w:val="00E60C3E"/>
    <w:rsid w:val="00E6160D"/>
    <w:rsid w:val="00E7144F"/>
    <w:rsid w:val="00E723CD"/>
    <w:rsid w:val="00E7537F"/>
    <w:rsid w:val="00E8108B"/>
    <w:rsid w:val="00E86618"/>
    <w:rsid w:val="00E9703E"/>
    <w:rsid w:val="00EA45B1"/>
    <w:rsid w:val="00EA60D2"/>
    <w:rsid w:val="00EB4769"/>
    <w:rsid w:val="00F11CCA"/>
    <w:rsid w:val="00F263D3"/>
    <w:rsid w:val="00F26C17"/>
    <w:rsid w:val="00F27889"/>
    <w:rsid w:val="00F31272"/>
    <w:rsid w:val="00F47367"/>
    <w:rsid w:val="00F53626"/>
    <w:rsid w:val="00F64049"/>
    <w:rsid w:val="00F658C0"/>
    <w:rsid w:val="00F903E2"/>
    <w:rsid w:val="00FA4444"/>
    <w:rsid w:val="00FB4BCF"/>
    <w:rsid w:val="00FC3176"/>
    <w:rsid w:val="00FD1FE8"/>
    <w:rsid w:val="00FD7D76"/>
    <w:rsid w:val="00FF65EC"/>
    <w:rsid w:val="6C7ED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FBEB8B-DBD1-447F-9C1F-68DB5CFE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 w:line="240" w:lineRule="auto"/>
    </w:pPr>
    <w:rPr>
      <w:rFonts w:ascii="Arial" w:eastAsia="Times New Roman" w:hAnsi="Arial" w:cs="Times New Roman"/>
      <w:b/>
      <w:sz w:val="52"/>
      <w:szCs w:val="52"/>
      <w:lang w:val="en-AU" w:eastAsia="en-AU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 w:after="0" w:line="240" w:lineRule="auto"/>
    </w:pPr>
    <w:rPr>
      <w:rFonts w:ascii="Arial" w:eastAsia="Times New Roman" w:hAnsi="Arial" w:cs="Times New Roman"/>
      <w:b/>
      <w:sz w:val="36"/>
      <w:szCs w:val="36"/>
      <w:lang w:val="en-AU" w:eastAsia="en-AU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eastAsia="Times New Roman" w:hAnsi="Arial" w:cs="Times New Roman"/>
      <w:b/>
      <w:sz w:val="28"/>
      <w:lang w:val="en-AU" w:eastAsia="en-AU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143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">
    <w:name w:val="Body"/>
    <w:rsid w:val="009D09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None">
    <w:name w:val="None"/>
    <w:rsid w:val="009D0919"/>
  </w:style>
  <w:style w:type="character" w:customStyle="1" w:styleId="hps">
    <w:name w:val="hps"/>
    <w:basedOn w:val="DefaultParagraphFont"/>
    <w:rsid w:val="00F2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en.wikipedia.org/wiki/Egyptian_pyramids" TargetMode="External"/><Relationship Id="rId18" Type="http://schemas.openxmlformats.org/officeDocument/2006/relationships/header" Target="header3.xml"/><Relationship Id="rId26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34" Type="http://schemas.microsoft.com/office/2007/relationships/diagramDrawing" Target="diagrams/drawing4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2.xml"/><Relationship Id="rId32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31" Type="http://schemas.openxmlformats.org/officeDocument/2006/relationships/diagramLayout" Target="diagrams/layout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r>
            <a:rPr lang="th-TH" sz="1400" b="1"/>
            <a:t>ที่มาของข้อมูล</a:t>
          </a:r>
          <a:endParaRPr lang="en-GB" sz="1400" b="1"/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/>
      <dgm:t>
        <a:bodyPr/>
        <a:lstStyle/>
        <a:p>
          <a:r>
            <a:rPr lang="th-TH" sz="1200" b="1" baseline="0"/>
            <a:t>อธิบายเครื่องมือและอุปกร์ที่ใช้ในการดำเนินกิจกรรม</a:t>
          </a:r>
          <a:endParaRPr lang="en-GB" sz="1200" b="1" baseline="0"/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 custLinFactNeighborX="-26161" custLinFactNeighborY="-4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D235470-E0F3-453D-8125-2D99B78AC22F}" type="presOf" srcId="{B0C568AF-D7B3-4C3E-9836-2D9530B4EA56}" destId="{0E05C0FC-BB9C-40CF-9EC6-C246D6B0F939}" srcOrd="0" destOrd="0" presId="urn:microsoft.com/office/officeart/2005/8/layout/vList5"/>
    <dgm:cxn modelId="{9B9A1006-3AE5-4148-8A62-18C542EBB065}" type="presOf" srcId="{EE95F71A-253D-46FD-9EBD-AF532BDDBA61}" destId="{F33B4428-B9D4-401B-98A5-D02B980A53CF}" srcOrd="0" destOrd="0" presId="urn:microsoft.com/office/officeart/2005/8/layout/vList5"/>
    <dgm:cxn modelId="{F7C15069-F9D4-4338-B3BD-42E4F81AD208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86379E76-B12F-4B26-88FA-B223C2247F5D}" type="presParOf" srcId="{D11984C4-ABE3-4053-B39F-4F58807237D0}" destId="{945EE7E4-46C6-4215-BF8F-381F632AB702}" srcOrd="0" destOrd="0" presId="urn:microsoft.com/office/officeart/2005/8/layout/vList5"/>
    <dgm:cxn modelId="{43A6BA6B-FDB7-4F4C-BCA9-22E04F69E617}" type="presParOf" srcId="{945EE7E4-46C6-4215-BF8F-381F632AB702}" destId="{F33B4428-B9D4-401B-98A5-D02B980A53CF}" srcOrd="0" destOrd="0" presId="urn:microsoft.com/office/officeart/2005/8/layout/vList5"/>
    <dgm:cxn modelId="{6100A989-6D04-475C-B477-283AE837A10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r>
            <a:rPr lang="th-TH" sz="1400" b="1">
              <a:cs typeface="+mj-cs"/>
            </a:rPr>
            <a:t>แผนการดำเนินงาน</a:t>
          </a:r>
          <a:endParaRPr lang="en-GB" sz="1400" b="1">
            <a:cs typeface="+mj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/>
      <dgm:t>
        <a:bodyPr/>
        <a:lstStyle/>
        <a:p>
          <a:r>
            <a:rPr lang="th-TH" sz="1400" b="0" baseline="0">
              <a:cs typeface="+mj-cs"/>
            </a:rPr>
            <a:t>อธิบายลำดับขั้นตอนการเรียนรู้ บทบาทของผู้สอน  ผู้เรียน  และการวัดผลประเมินผล</a:t>
          </a:r>
          <a:endParaRPr lang="en-GB" sz="1400" b="0" baseline="0">
            <a:cs typeface="+mj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0D3DC43-2264-4BD0-8DBE-DC6457B38C0D}" type="presOf" srcId="{EE95F71A-253D-46FD-9EBD-AF532BDDBA61}" destId="{F33B4428-B9D4-401B-98A5-D02B980A53CF}" srcOrd="0" destOrd="0" presId="urn:microsoft.com/office/officeart/2005/8/layout/vList5"/>
    <dgm:cxn modelId="{3E843CE9-8B92-4DE3-9C2B-5C53BEFAA08A}" type="presOf" srcId="{F4F5A4C4-D563-4B8D-B973-D835196B8B1B}" destId="{D11984C4-ABE3-4053-B39F-4F58807237D0}" srcOrd="0" destOrd="0" presId="urn:microsoft.com/office/officeart/2005/8/layout/vList5"/>
    <dgm:cxn modelId="{19410828-6ECF-4B83-AD2E-06554E6341C1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C70D775-1FD6-462E-83E4-EB2640FA0849}" type="presParOf" srcId="{D11984C4-ABE3-4053-B39F-4F58807237D0}" destId="{945EE7E4-46C6-4215-BF8F-381F632AB702}" srcOrd="0" destOrd="0" presId="urn:microsoft.com/office/officeart/2005/8/layout/vList5"/>
    <dgm:cxn modelId="{C4329C27-441B-4C86-9B11-9B92179E1536}" type="presParOf" srcId="{945EE7E4-46C6-4215-BF8F-381F632AB702}" destId="{F33B4428-B9D4-401B-98A5-D02B980A53CF}" srcOrd="0" destOrd="0" presId="urn:microsoft.com/office/officeart/2005/8/layout/vList5"/>
    <dgm:cxn modelId="{C76A2575-6975-4D61-9870-2F0DD3CE012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200" b="1"/>
            <a:t>การทำแผนที่แบบรูบริก</a:t>
          </a:r>
          <a:endParaRPr lang="en-GB" sz="1200" b="1"/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100" b="1" baseline="0"/>
            <a:t>เชื่อมโยงขั้นตอนกิจกรรมกับทักษะและระบุหัวข้อย่อยในการประเมินรูบริก</a:t>
          </a:r>
          <a:endParaRPr lang="en-GB" sz="1100" b="1" baseline="0"/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6087C65-7D7B-43C3-BE1D-9461724785E3}" type="presOf" srcId="{B0C568AF-D7B3-4C3E-9836-2D9530B4EA56}" destId="{0E05C0FC-BB9C-40CF-9EC6-C246D6B0F939}" srcOrd="0" destOrd="0" presId="urn:microsoft.com/office/officeart/2005/8/layout/vList5"/>
    <dgm:cxn modelId="{E93651AC-FDAD-4E64-A566-6E14DC73F7E1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13232DB2-3BCC-4757-963F-C7745F025F8F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C6365B9-1A6F-4756-A6FB-46CFEFC8D480}" type="presParOf" srcId="{D11984C4-ABE3-4053-B39F-4F58807237D0}" destId="{945EE7E4-46C6-4215-BF8F-381F632AB702}" srcOrd="0" destOrd="0" presId="urn:microsoft.com/office/officeart/2005/8/layout/vList5"/>
    <dgm:cxn modelId="{6019E7F2-ADB9-4375-8665-49BF04829849}" type="presParOf" srcId="{945EE7E4-46C6-4215-BF8F-381F632AB702}" destId="{F33B4428-B9D4-401B-98A5-D02B980A53CF}" srcOrd="0" destOrd="0" presId="urn:microsoft.com/office/officeart/2005/8/layout/vList5"/>
    <dgm:cxn modelId="{F0BFA088-2960-4ED8-A53A-9122C6D3175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200" b="1">
              <a:cs typeface="+mj-cs"/>
            </a:rPr>
            <a:t>ตัวอย่างการคิดคะแนนรูบริก</a:t>
          </a:r>
          <a:endParaRPr lang="en-GB" sz="1200" b="1">
            <a:cs typeface="+mj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200" b="1" baseline="0">
              <a:cs typeface="+mj-cs"/>
            </a:rPr>
            <a:t>คำอธิบายระดับของความสำเร็จในแต่ละรูบริก ตามเกณฑ์ที่คาดหวังอย่างชัดเจน แนะนำคำศัพท์ที่จะนำมาใช้อธิบายหลักฐานและทำหน้าที่แสดงความคืบหน้า</a:t>
          </a:r>
          <a:endParaRPr lang="en-GB" sz="1200" b="1" baseline="0">
            <a:cs typeface="+mj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6062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914C309-60E8-480F-995C-601EC2F71B7D}" type="presOf" srcId="{EE95F71A-253D-46FD-9EBD-AF532BDDBA61}" destId="{F33B4428-B9D4-401B-98A5-D02B980A53CF}" srcOrd="0" destOrd="0" presId="urn:microsoft.com/office/officeart/2005/8/layout/vList5"/>
    <dgm:cxn modelId="{58C0949D-E59E-4C8C-8369-68131537F95F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11DCE019-92A4-4DA3-9D87-7DBA4B5DC3FB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EFAC7DA-8902-4941-A4B2-CC823C316BC9}" type="presParOf" srcId="{D11984C4-ABE3-4053-B39F-4F58807237D0}" destId="{945EE7E4-46C6-4215-BF8F-381F632AB702}" srcOrd="0" destOrd="0" presId="urn:microsoft.com/office/officeart/2005/8/layout/vList5"/>
    <dgm:cxn modelId="{100AAE01-6AE2-41E2-9BBB-4ACD205E37DF}" type="presParOf" srcId="{945EE7E4-46C6-4215-BF8F-381F632AB702}" destId="{F33B4428-B9D4-401B-98A5-D02B980A53CF}" srcOrd="0" destOrd="0" presId="urn:microsoft.com/office/officeart/2005/8/layout/vList5"/>
    <dgm:cxn modelId="{8939E852-5D5B-4D82-B5AE-6EFEB554FA1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2069" y="-1914800"/>
          <a:ext cx="368580" cy="429077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1" kern="1200" baseline="0"/>
            <a:t>อธิบายเครื่องมือและอุปกร์ที่ใช้ในการดำเนินกิจกรรม</a:t>
          </a:r>
          <a:endParaRPr lang="en-GB" sz="1200" b="1" kern="1200" baseline="0"/>
        </a:p>
      </dsp:txBody>
      <dsp:txXfrm rot="-5400000">
        <a:off x="1560971" y="64291"/>
        <a:ext cx="4272784" cy="332594"/>
      </dsp:txXfrm>
    </dsp:sp>
    <dsp:sp modelId="{F33B4428-B9D4-401B-98A5-D02B980A53CF}">
      <dsp:nvSpPr>
        <dsp:cNvPr id="0" name=""/>
        <dsp:cNvSpPr/>
      </dsp:nvSpPr>
      <dsp:spPr>
        <a:xfrm>
          <a:off x="0" y="0"/>
          <a:ext cx="1560560" cy="4607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/>
            <a:t>ที่มาของข้อมูล</a:t>
          </a:r>
          <a:endParaRPr lang="en-GB" sz="1400" b="1" kern="1200"/>
        </a:p>
      </dsp:txBody>
      <dsp:txXfrm>
        <a:off x="22491" y="22491"/>
        <a:ext cx="1515578" cy="4157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82828" y="-3050834"/>
          <a:ext cx="365402" cy="655886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0" kern="1200" baseline="0">
              <a:cs typeface="+mj-cs"/>
            </a:rPr>
            <a:t>อธิบายลำดับขั้นตอนการเรียนรู้ บทบาทของผู้สอน  ผู้เรียน  และการวัดผลประเมินผล</a:t>
          </a:r>
          <a:endParaRPr lang="en-GB" sz="1400" b="0" kern="1200" baseline="0">
            <a:cs typeface="+mj-cs"/>
          </a:endParaRPr>
        </a:p>
      </dsp:txBody>
      <dsp:txXfrm rot="-5400000">
        <a:off x="2386096" y="63735"/>
        <a:ext cx="6541031" cy="329728"/>
      </dsp:txXfrm>
    </dsp:sp>
    <dsp:sp modelId="{F33B4428-B9D4-401B-98A5-D02B980A53CF}">
      <dsp:nvSpPr>
        <dsp:cNvPr id="0" name=""/>
        <dsp:cNvSpPr/>
      </dsp:nvSpPr>
      <dsp:spPr>
        <a:xfrm>
          <a:off x="628" y="223"/>
          <a:ext cx="2385467" cy="4567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cs typeface="+mj-cs"/>
            </a:rPr>
            <a:t>แผนการดำเนินงาน</a:t>
          </a:r>
          <a:endParaRPr lang="en-GB" sz="1400" b="1" kern="1200">
            <a:cs typeface="+mj-cs"/>
          </a:endParaRPr>
        </a:p>
      </dsp:txBody>
      <dsp:txXfrm>
        <a:off x="22925" y="22520"/>
        <a:ext cx="2340873" cy="4121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4170" y="-1864006"/>
          <a:ext cx="368326" cy="41888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100" b="1" kern="1200" baseline="0"/>
            <a:t>เชื่อมโยงขั้นตอนกิจกรรมกับทักษะและระบุหัวข้อย่อยในการประเมินรูบริก</a:t>
          </a:r>
          <a:endParaRPr lang="en-GB" sz="1100" b="1" kern="1200" baseline="0"/>
        </a:p>
      </dsp:txBody>
      <dsp:txXfrm rot="-5400000">
        <a:off x="1523898" y="64246"/>
        <a:ext cx="4170891" cy="332366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496" cy="4604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200" b="1" kern="1200"/>
            <a:t>การทำแผนที่แบบรูบริก</a:t>
          </a:r>
          <a:endParaRPr lang="en-GB" sz="1200" b="1" kern="1200"/>
        </a:p>
      </dsp:txBody>
      <dsp:txXfrm>
        <a:off x="22876" y="22700"/>
        <a:ext cx="1478546" cy="4154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199400" y="-3334474"/>
          <a:ext cx="372297" cy="71347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200" b="1" kern="1200" baseline="0">
              <a:cs typeface="+mj-cs"/>
            </a:rPr>
            <a:t>คำอธิบายระดับของความสำเร็จในแต่ละรูบริก ตามเกณฑ์ที่คาดหวังอย่างชัดเจน แนะนำคำศัพท์ที่จะนำมาใช้อธิบายหลักฐานและทำหน้าที่แสดงความคืบหน้า</a:t>
          </a:r>
          <a:endParaRPr lang="en-GB" sz="1200" b="1" kern="1200" baseline="0">
            <a:cs typeface="+mj-cs"/>
          </a:endParaRPr>
        </a:p>
      </dsp:txBody>
      <dsp:txXfrm rot="-5400000">
        <a:off x="1818161" y="64939"/>
        <a:ext cx="7116602" cy="335949"/>
      </dsp:txXfrm>
    </dsp:sp>
    <dsp:sp modelId="{F33B4428-B9D4-401B-98A5-D02B980A53CF}">
      <dsp:nvSpPr>
        <dsp:cNvPr id="0" name=""/>
        <dsp:cNvSpPr/>
      </dsp:nvSpPr>
      <dsp:spPr>
        <a:xfrm>
          <a:off x="1281" y="227"/>
          <a:ext cx="1816879" cy="4653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200" b="1" kern="1200">
              <a:cs typeface="+mj-cs"/>
            </a:rPr>
            <a:t>ตัวอย่างการคิดคะแนนรูบริก</a:t>
          </a:r>
          <a:endParaRPr lang="en-GB" sz="1200" b="1" kern="1200">
            <a:cs typeface="+mj-cs"/>
          </a:endParaRPr>
        </a:p>
      </dsp:txBody>
      <dsp:txXfrm>
        <a:off x="23999" y="22945"/>
        <a:ext cx="1771443" cy="419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8175-8981-4D00-9C16-B37417D8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Desmond.DIGGS@oecd.org</dc:creator>
  <cp:lastModifiedBy>user</cp:lastModifiedBy>
  <cp:revision>6</cp:revision>
  <cp:lastPrinted>2015-08-18T08:00:00Z</cp:lastPrinted>
  <dcterms:created xsi:type="dcterms:W3CDTF">2015-10-23T08:42:00Z</dcterms:created>
  <dcterms:modified xsi:type="dcterms:W3CDTF">2017-04-26T08:38:00Z</dcterms:modified>
</cp:coreProperties>
</file>