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118A" w:rsidRDefault="001B118A" w:rsidP="00DB69A3">
      <w:pPr>
        <w:spacing w:after="0"/>
        <w:jc w:val="center"/>
        <w:rPr>
          <w:rFonts w:ascii="TH SarabunPSK" w:hAnsi="TH SarabunPSK" w:cs="TH SarabunPSK" w:hint="cs"/>
          <w:sz w:val="32"/>
          <w:szCs w:val="32"/>
          <w:cs/>
          <w:lang w:bidi="th-TH"/>
        </w:rPr>
      </w:pPr>
    </w:p>
    <w:p w:rsidR="00EF3846" w:rsidRDefault="00EF3846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B19F9" w:rsidRDefault="00EB19F9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422121" w:rsidRDefault="00422121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78730D" w:rsidRPr="006E646D" w:rsidRDefault="0078730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CB0D4D" w:rsidRPr="006E646D" w:rsidRDefault="00CB0D4D" w:rsidP="00EF3846">
      <w:pPr>
        <w:spacing w:after="0"/>
        <w:jc w:val="center"/>
        <w:rPr>
          <w:rFonts w:ascii="TH SarabunPSK" w:hAnsi="TH SarabunPSK" w:cs="TH SarabunPSK"/>
          <w:sz w:val="32"/>
          <w:szCs w:val="32"/>
          <w:lang w:val="en-US"/>
        </w:rPr>
      </w:pPr>
    </w:p>
    <w:p w:rsidR="00EF3846" w:rsidRPr="00220100" w:rsidRDefault="00E97621" w:rsidP="00C36D2F">
      <w:pPr>
        <w:shd w:val="clear" w:color="auto" w:fill="FFFFFF"/>
        <w:spacing w:after="0"/>
        <w:jc w:val="center"/>
        <w:rPr>
          <w:rFonts w:ascii="TH SarabunPSK" w:hAnsi="TH SarabunPSK" w:cs="TH SarabunPSK"/>
          <w:b/>
          <w:bCs/>
          <w:sz w:val="60"/>
          <w:szCs w:val="60"/>
          <w:cs/>
          <w:lang w:bidi="th-TH"/>
        </w:rPr>
      </w:pPr>
      <w:r>
        <w:rPr>
          <w:rFonts w:ascii="TH SarabunPSK" w:hAnsi="TH SarabunPSK" w:cs="TH SarabunPSK"/>
          <w:b/>
          <w:bCs/>
          <w:sz w:val="72"/>
          <w:szCs w:val="72"/>
          <w:cs/>
          <w:lang w:bidi="th-TH"/>
        </w:rPr>
        <w:t>แผนการจัดการเรียนรู้</w:t>
      </w:r>
    </w:p>
    <w:p w:rsidR="003E0D38" w:rsidRPr="00E11106" w:rsidRDefault="00032397" w:rsidP="002B2A1D">
      <w:pPr>
        <w:pStyle w:val="NoSpacing"/>
        <w:jc w:val="center"/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  <w:cs/>
          <w:lang w:val="en-US" w:bidi="th-TH"/>
        </w:rPr>
      </w:pPr>
      <w:r w:rsidRPr="003E0D38">
        <w:rPr>
          <w:rFonts w:ascii="TH SarabunPSK" w:hAnsi="TH SarabunPSK" w:cs="TH SarabunPSK"/>
          <w:b/>
          <w:bCs/>
          <w:i/>
          <w:iCs/>
          <w:color w:val="0070C0"/>
          <w:sz w:val="72"/>
          <w:szCs w:val="72"/>
          <w:lang w:val="en-US"/>
        </w:rPr>
        <w:t>“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B5033"/>
          <w:sz w:val="72"/>
          <w:szCs w:val="72"/>
          <w:lang w:val="en-US"/>
        </w:rPr>
        <w:t>S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33CC33"/>
          <w:sz w:val="72"/>
          <w:szCs w:val="72"/>
          <w:lang w:val="en-US"/>
        </w:rPr>
        <w:t>T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00B0F0"/>
          <w:sz w:val="72"/>
          <w:szCs w:val="72"/>
          <w:lang w:val="en-US"/>
        </w:rPr>
        <w:t>E</w:t>
      </w:r>
      <w:r w:rsidR="002B2A1D" w:rsidRPr="003E0D38">
        <w:rPr>
          <w:rFonts w:ascii="TH SarabunPSK" w:eastAsia="Times New Roman" w:hAnsi="TH SarabunPSK" w:cs="TH SarabunPSK"/>
          <w:b/>
          <w:bCs/>
          <w:i/>
          <w:iCs/>
          <w:color w:val="FF00FF"/>
          <w:sz w:val="72"/>
          <w:szCs w:val="72"/>
          <w:lang w:val="en-US"/>
        </w:rPr>
        <w:t>M</w:t>
      </w:r>
      <w:r w:rsidR="00CB23D8">
        <w:rPr>
          <w:rFonts w:ascii="TH SarabunPSK" w:eastAsia="Times New Roman" w:hAnsi="TH SarabunPSK" w:cs="TH SarabunPSK"/>
          <w:b/>
          <w:bCs/>
          <w:i/>
          <w:iCs/>
          <w:sz w:val="72"/>
          <w:szCs w:val="72"/>
          <w:lang w:val="en-US" w:bidi="th-TH"/>
        </w:rPr>
        <w:t xml:space="preserve"> </w:t>
      </w:r>
      <w:r w:rsidR="00E11106">
        <w:rPr>
          <w:rFonts w:ascii="TH SarabunPSK" w:hAnsi="TH SarabunPSK" w:cs="TH SarabunPSK" w:hint="cs"/>
          <w:b/>
          <w:bCs/>
          <w:i/>
          <w:iCs/>
          <w:color w:val="0070C0"/>
          <w:sz w:val="72"/>
          <w:szCs w:val="72"/>
          <w:cs/>
          <w:lang w:val="en-US" w:bidi="th-TH"/>
        </w:rPr>
        <w:t>เขย่าอร่อย</w:t>
      </w:r>
      <w:r w:rsidR="00530EDD">
        <w:rPr>
          <w:rFonts w:ascii="TH SarabunPSK" w:hAnsi="TH SarabunPSK" w:cs="TH SarabunPSK"/>
          <w:b/>
          <w:bCs/>
          <w:i/>
          <w:iCs/>
          <w:color w:val="00B050"/>
          <w:sz w:val="72"/>
          <w:szCs w:val="72"/>
          <w:lang w:val="en-US" w:bidi="th-TH"/>
        </w:rPr>
        <w:t>”</w:t>
      </w:r>
    </w:p>
    <w:p w:rsidR="00EF3846" w:rsidRPr="001F04D8" w:rsidRDefault="00EF3846" w:rsidP="002B2A1D">
      <w:pPr>
        <w:pStyle w:val="NoSpacing"/>
        <w:jc w:val="center"/>
        <w:rPr>
          <w:rFonts w:ascii="TH SarabunPSK" w:eastAsia="Times New Roman" w:hAnsi="TH SarabunPSK" w:cstheme="minorBidi"/>
          <w:b/>
          <w:bCs/>
          <w:i/>
          <w:iCs/>
          <w:sz w:val="64"/>
          <w:szCs w:val="30"/>
          <w:cs/>
          <w:lang w:val="en-US" w:bidi="th-TH"/>
        </w:rPr>
      </w:pPr>
    </w:p>
    <w:p w:rsidR="001B118A" w:rsidRPr="007A510C" w:rsidRDefault="004036D9" w:rsidP="00CB0D4D">
      <w:pPr>
        <w:spacing w:after="0"/>
        <w:jc w:val="center"/>
        <w:rPr>
          <w:cs/>
          <w:lang w:bidi="th-TH"/>
        </w:rPr>
      </w:pPr>
      <w:r w:rsidRPr="004036D9">
        <w:t xml:space="preserve"> </w:t>
      </w:r>
    </w:p>
    <w:p w:rsidR="00EB19F9" w:rsidRDefault="009434ED" w:rsidP="008659B9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  <w:r>
        <w:rPr>
          <w:rFonts w:ascii="TH SarabunPSK" w:hAnsi="TH SarabunPSK" w:cs="TH SarabunPSK"/>
          <w:noProof/>
          <w:sz w:val="32"/>
          <w:szCs w:val="32"/>
          <w:lang w:bidi="th-TH"/>
        </w:rPr>
        <w:drawing>
          <wp:inline distT="0" distB="0" distL="0" distR="0" wp14:anchorId="691D692B">
            <wp:extent cx="3127375" cy="23469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127375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19F9" w:rsidRDefault="00EB19F9" w:rsidP="00DB69A3">
      <w:pPr>
        <w:spacing w:after="0"/>
        <w:jc w:val="center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CB0D4D" w:rsidRDefault="00CB0D4D" w:rsidP="002E724A">
      <w:pPr>
        <w:spacing w:after="0"/>
        <w:rPr>
          <w:rFonts w:ascii="TH SarabunPSK" w:hAnsi="TH SarabunPSK" w:cs="TH SarabunPSK"/>
          <w:sz w:val="32"/>
          <w:szCs w:val="32"/>
          <w:cs/>
          <w:lang w:bidi="th-TH"/>
        </w:rPr>
      </w:pPr>
    </w:p>
    <w:p w:rsidR="002E724A" w:rsidRDefault="002E724A" w:rsidP="002E724A">
      <w:pPr>
        <w:spacing w:after="0"/>
        <w:rPr>
          <w:rFonts w:ascii="TH SarabunPSK" w:hAnsi="TH SarabunPSK" w:cs="TH SarabunPSK"/>
          <w:sz w:val="32"/>
          <w:szCs w:val="32"/>
          <w:lang w:bidi="th-TH"/>
        </w:rPr>
      </w:pPr>
    </w:p>
    <w:p w:rsidR="00E11106" w:rsidRDefault="00E11106" w:rsidP="002E724A">
      <w:pPr>
        <w:spacing w:after="0"/>
        <w:rPr>
          <w:rFonts w:ascii="TH SarabunPSK" w:hAnsi="TH SarabunPSK" w:cs="TH SarabunPSK"/>
          <w:b/>
          <w:bCs/>
          <w:color w:val="31849B" w:themeColor="accent5" w:themeShade="BF"/>
          <w:sz w:val="44"/>
          <w:szCs w:val="44"/>
          <w:lang w:bidi="th-TH"/>
        </w:rPr>
      </w:pPr>
      <w:r w:rsidRPr="00E11106">
        <w:rPr>
          <w:rFonts w:ascii="TH SarabunPSK" w:hAnsi="TH SarabunPSK" w:cs="TH SarabunPSK"/>
          <w:b/>
          <w:bCs/>
          <w:color w:val="31849B" w:themeColor="accent5" w:themeShade="BF"/>
          <w:sz w:val="44"/>
          <w:szCs w:val="44"/>
          <w:lang w:bidi="th-TH"/>
        </w:rPr>
        <w:t xml:space="preserve">STEM </w:t>
      </w:r>
      <w:r>
        <w:rPr>
          <w:rFonts w:ascii="TH SarabunPSK" w:hAnsi="TH SarabunPSK" w:cs="TH SarabunPSK" w:hint="cs"/>
          <w:b/>
          <w:bCs/>
          <w:color w:val="31849B" w:themeColor="accent5" w:themeShade="BF"/>
          <w:sz w:val="44"/>
          <w:szCs w:val="44"/>
          <w:cs/>
          <w:lang w:bidi="th-TH"/>
        </w:rPr>
        <w:t>เขย่าอร่อย</w:t>
      </w:r>
    </w:p>
    <w:p w:rsidR="002E724A" w:rsidRPr="002E724A" w:rsidRDefault="002E724A" w:rsidP="002E724A">
      <w:pPr>
        <w:spacing w:after="0"/>
        <w:rPr>
          <w:rFonts w:ascii="TH SarabunPSK" w:hAnsi="TH SarabunPSK" w:cs="TH SarabunPSK"/>
          <w:sz w:val="32"/>
          <w:szCs w:val="32"/>
        </w:rPr>
      </w:pPr>
      <w:r w:rsidRPr="002E724A">
        <w:rPr>
          <w:rFonts w:ascii="TH SarabunPSK" w:hAnsi="TH SarabunPSK" w:cs="TH SarabunPSK"/>
          <w:sz w:val="32"/>
          <w:szCs w:val="32"/>
          <w:cs/>
          <w:lang w:bidi="th-TH"/>
        </w:rPr>
        <w:t>การเปลี่ยนสถานะของสสาร</w:t>
      </w:r>
    </w:p>
    <w:p w:rsidR="002E724A" w:rsidRPr="00B24F0B" w:rsidRDefault="002E724A" w:rsidP="002E724A">
      <w:pPr>
        <w:spacing w:after="0"/>
        <w:rPr>
          <w:rFonts w:ascii="TH SarabunPSK" w:hAnsi="TH SarabunPSK" w:cs="TH SarabunPSK"/>
          <w:sz w:val="32"/>
          <w:szCs w:val="32"/>
          <w:lang w:val="en-US" w:bidi="th-TH"/>
        </w:rPr>
      </w:pPr>
      <w:r w:rsidRPr="002E724A">
        <w:rPr>
          <w:rFonts w:ascii="TH SarabunPSK" w:hAnsi="TH SarabunPSK" w:cs="TH SarabunPSK"/>
          <w:sz w:val="32"/>
          <w:szCs w:val="32"/>
          <w:cs/>
          <w:lang w:bidi="th-TH"/>
        </w:rPr>
        <w:t>การหลอมเหลว (</w:t>
      </w:r>
      <w:r w:rsidRPr="002E724A">
        <w:rPr>
          <w:rFonts w:ascii="TH SarabunPSK" w:hAnsi="TH SarabunPSK" w:cs="TH SarabunPSK"/>
          <w:sz w:val="32"/>
          <w:szCs w:val="32"/>
        </w:rPr>
        <w:t xml:space="preserve">Melting) </w:t>
      </w:r>
      <w:r w:rsidRPr="002E724A">
        <w:rPr>
          <w:rFonts w:ascii="TH SarabunPSK" w:hAnsi="TH SarabunPSK" w:cs="TH SarabunPSK"/>
          <w:sz w:val="32"/>
          <w:szCs w:val="32"/>
          <w:cs/>
          <w:lang w:bidi="th-TH"/>
        </w:rPr>
        <w:t>คือการที่สสารได้รับพลังงาน ซึ่งหากทำอย่างง่าย ๆ คือ การให้พลังงานความร้อนกับสสารในสถานะของแข็งและเปลี่ยนไปเป็นของเหลว โดยอุณหภูมิที่สสารเริ่มเปลี่ยนสถานะจะเรียกว่า จุดหลอมเหลว (</w:t>
      </w:r>
      <w:r w:rsidRPr="002E724A">
        <w:rPr>
          <w:rFonts w:ascii="TH SarabunPSK" w:hAnsi="TH SarabunPSK" w:cs="TH SarabunPSK"/>
          <w:sz w:val="32"/>
          <w:szCs w:val="32"/>
        </w:rPr>
        <w:t xml:space="preserve">Melting point) </w:t>
      </w:r>
      <w:r w:rsidRPr="002E724A">
        <w:rPr>
          <w:rFonts w:ascii="TH SarabunPSK" w:hAnsi="TH SarabunPSK" w:cs="TH SarabunPSK"/>
          <w:sz w:val="32"/>
          <w:szCs w:val="32"/>
          <w:cs/>
          <w:lang w:bidi="th-TH"/>
        </w:rPr>
        <w:t>ซึ่งเป็นอุณหภูมิเดียวกันกับการแข็งตัวเรียกว่า จุดเยือกแข็ง (</w:t>
      </w:r>
      <w:r w:rsidRPr="002E724A">
        <w:rPr>
          <w:rFonts w:ascii="TH SarabunPSK" w:hAnsi="TH SarabunPSK" w:cs="TH SarabunPSK"/>
          <w:sz w:val="32"/>
          <w:szCs w:val="32"/>
        </w:rPr>
        <w:t xml:space="preserve">Freezing point) </w:t>
      </w:r>
      <w:r w:rsidRPr="002E724A">
        <w:rPr>
          <w:rFonts w:ascii="TH SarabunPSK" w:hAnsi="TH SarabunPSK" w:cs="TH SarabunPSK"/>
          <w:sz w:val="32"/>
          <w:szCs w:val="32"/>
          <w:cs/>
          <w:lang w:bidi="th-TH"/>
        </w:rPr>
        <w:t xml:space="preserve">ซึ่งเป็นการเปลี่ยนสถานะจากของเหลวไปเป็นของแข็ง ยกตัวอย่างเช่น น้ำ มีจุดเยือกแข็งที่ 0 องศาเซลเซียส </w:t>
      </w:r>
      <w:r w:rsidRPr="002E724A">
        <w:rPr>
          <w:rFonts w:ascii="TH SarabunPSK" w:hAnsi="TH SarabunPSK" w:cs="TH SarabunPSK"/>
          <w:sz w:val="32"/>
          <w:szCs w:val="32"/>
          <w:cs/>
          <w:lang w:bidi="th-TH"/>
        </w:rPr>
        <w:lastRenderedPageBreak/>
        <w:t>เช่นกันกับจุดหลอมเหลวที่ 0 องศาเซลเซียส ดังนั้น ณ</w:t>
      </w:r>
      <w:r w:rsidRPr="002E724A">
        <w:rPr>
          <w:rFonts w:ascii="Arial" w:hAnsi="Arial" w:cs="Arial" w:hint="cs"/>
          <w:sz w:val="32"/>
          <w:szCs w:val="32"/>
          <w:cs/>
          <w:lang w:bidi="th-TH"/>
        </w:rPr>
        <w:t>​</w:t>
      </w:r>
      <w:r w:rsidRPr="002E724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2E724A">
        <w:rPr>
          <w:rFonts w:ascii="TH SarabunPSK" w:hAnsi="TH SarabunPSK" w:cs="TH SarabunPSK" w:hint="cs"/>
          <w:sz w:val="32"/>
          <w:szCs w:val="32"/>
          <w:cs/>
          <w:lang w:bidi="th-TH"/>
        </w:rPr>
        <w:t>อุณหภูมินี้เราสามารถพบกับน้ำได้ทั้ง</w:t>
      </w:r>
      <w:r w:rsidRPr="002E724A">
        <w:rPr>
          <w:rFonts w:ascii="TH SarabunPSK" w:hAnsi="TH SarabunPSK" w:cs="TH SarabunPSK"/>
          <w:sz w:val="32"/>
          <w:szCs w:val="32"/>
          <w:cs/>
          <w:lang w:bidi="th-TH"/>
        </w:rPr>
        <w:t xml:space="preserve"> 2 </w:t>
      </w:r>
      <w:r w:rsidRPr="002E724A">
        <w:rPr>
          <w:rFonts w:ascii="TH SarabunPSK" w:hAnsi="TH SarabunPSK" w:cs="TH SarabunPSK" w:hint="cs"/>
          <w:sz w:val="32"/>
          <w:szCs w:val="32"/>
          <w:cs/>
          <w:lang w:bidi="th-TH"/>
        </w:rPr>
        <w:t>สถานะ</w:t>
      </w:r>
      <w:r w:rsidRPr="002E724A">
        <w:rPr>
          <w:rFonts w:ascii="TH SarabunPSK" w:hAnsi="TH SarabunPSK" w:cs="TH SarabunPSK"/>
          <w:sz w:val="32"/>
          <w:szCs w:val="32"/>
          <w:cs/>
          <w:lang w:bidi="th-TH"/>
        </w:rPr>
        <w:t xml:space="preserve"> </w:t>
      </w:r>
      <w:r w:rsidRPr="002E724A">
        <w:rPr>
          <w:rFonts w:ascii="TH SarabunPSK" w:hAnsi="TH SarabunPSK" w:cs="TH SarabunPSK" w:hint="cs"/>
          <w:sz w:val="32"/>
          <w:szCs w:val="32"/>
          <w:cs/>
          <w:lang w:bidi="th-TH"/>
        </w:rPr>
        <w:t>สสารอื</w:t>
      </w:r>
      <w:r w:rsidRPr="002E724A">
        <w:rPr>
          <w:rFonts w:ascii="TH SarabunPSK" w:hAnsi="TH SarabunPSK" w:cs="TH SarabunPSK"/>
          <w:sz w:val="32"/>
          <w:szCs w:val="32"/>
          <w:cs/>
          <w:lang w:bidi="th-TH"/>
        </w:rPr>
        <w:t>่น ๆ ก็เช่นกัน</w:t>
      </w:r>
      <w:r>
        <w:rPr>
          <w:rFonts w:ascii="TH SarabunPSK" w:hAnsi="TH SarabunPSK" w:cs="TH SarabunPSK" w:hint="cs"/>
          <w:sz w:val="32"/>
          <w:szCs w:val="32"/>
          <w:cs/>
          <w:lang w:bidi="th-TH"/>
        </w:rPr>
        <w:t xml:space="preserve"> </w:t>
      </w:r>
      <w:r w:rsidRPr="002E724A">
        <w:rPr>
          <w:rFonts w:ascii="TH SarabunPSK" w:hAnsi="TH SarabunPSK" w:cs="TH SarabunPSK"/>
          <w:sz w:val="32"/>
          <w:szCs w:val="32"/>
          <w:cs/>
          <w:lang w:val="en-US" w:bidi="th-TH"/>
        </w:rPr>
        <w:t>การหลอมเหลว (</w:t>
      </w:r>
      <w:r w:rsidRPr="002E724A">
        <w:rPr>
          <w:rFonts w:ascii="TH SarabunPSK" w:hAnsi="TH SarabunPSK" w:cs="TH SarabunPSK"/>
          <w:sz w:val="32"/>
          <w:szCs w:val="32"/>
          <w:lang w:val="en-US"/>
        </w:rPr>
        <w:t xml:space="preserve">Melting) </w:t>
      </w:r>
      <w:r w:rsidRPr="002E724A">
        <w:rPr>
          <w:rFonts w:ascii="TH SarabunPSK" w:hAnsi="TH SarabunPSK" w:cs="TH SarabunPSK"/>
          <w:sz w:val="32"/>
          <w:szCs w:val="32"/>
          <w:cs/>
          <w:lang w:val="en-US" w:bidi="th-TH"/>
        </w:rPr>
        <w:t>คือการที่สสารได้รับพลังงาน ซึ่งหากทำอย่างง่าย ๆ คือ การให้พลังงานความร้อนกับสสารในสถานะของแข็งและเปลี่ยนไปเป็นของเหลว โดยอุณหภูมิที่สสารเริ่มเปลี่ยนสถานะจะเรียกว่า จุดหลอมเหลว (</w:t>
      </w:r>
      <w:r w:rsidRPr="002E724A">
        <w:rPr>
          <w:rFonts w:ascii="TH SarabunPSK" w:hAnsi="TH SarabunPSK" w:cs="TH SarabunPSK"/>
          <w:sz w:val="32"/>
          <w:szCs w:val="32"/>
          <w:lang w:val="en-US"/>
        </w:rPr>
        <w:t xml:space="preserve">Melting point) </w:t>
      </w:r>
      <w:r w:rsidRPr="002E724A">
        <w:rPr>
          <w:rFonts w:ascii="TH SarabunPSK" w:hAnsi="TH SarabunPSK" w:cs="TH SarabunPSK"/>
          <w:sz w:val="32"/>
          <w:szCs w:val="32"/>
          <w:cs/>
          <w:lang w:val="en-US" w:bidi="th-TH"/>
        </w:rPr>
        <w:t>ซึ่งเป็นอุณหภูมิเดียวกันกับการแข็งตัวเรียกว่า จุดเยือกแข็ง (</w:t>
      </w:r>
      <w:r w:rsidRPr="002E724A">
        <w:rPr>
          <w:rFonts w:ascii="TH SarabunPSK" w:hAnsi="TH SarabunPSK" w:cs="TH SarabunPSK"/>
          <w:sz w:val="32"/>
          <w:szCs w:val="32"/>
          <w:lang w:val="en-US"/>
        </w:rPr>
        <w:t xml:space="preserve">Freezing point) </w:t>
      </w:r>
      <w:r w:rsidRPr="002E724A">
        <w:rPr>
          <w:rFonts w:ascii="TH SarabunPSK" w:hAnsi="TH SarabunPSK" w:cs="TH SarabunPSK"/>
          <w:sz w:val="32"/>
          <w:szCs w:val="32"/>
          <w:cs/>
          <w:lang w:val="en-US" w:bidi="th-TH"/>
        </w:rPr>
        <w:t>ซึ่งเป็นการเปลี่ยนสถานะจากของเหลวไปเป็นของแข็ง ยกตัวอย่างเช่น น้ำ มีจุดเยือกแข็งที่ 0 องศาเซลเซียส เช่นกันกับจุดหลอมเหลวที่ 0 องศาเซลเซียส ดังนั้น ณ</w:t>
      </w:r>
      <w:r w:rsidRPr="002E724A">
        <w:rPr>
          <w:rFonts w:ascii="Arial" w:hAnsi="Arial" w:cs="Arial" w:hint="cs"/>
          <w:sz w:val="32"/>
          <w:szCs w:val="32"/>
          <w:cs/>
          <w:lang w:val="en-US" w:bidi="th-TH"/>
        </w:rPr>
        <w:t>​</w:t>
      </w:r>
      <w:r w:rsidRPr="002E724A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 w:rsidRPr="002E724A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อุณหภูมินี้เราสามารถ</w:t>
      </w:r>
      <w:r w:rsidRPr="002E724A">
        <w:rPr>
          <w:rFonts w:ascii="TH SarabunPSK" w:hAnsi="TH SarabunPSK" w:cs="TH SarabunPSK"/>
          <w:sz w:val="32"/>
          <w:szCs w:val="32"/>
          <w:cs/>
          <w:lang w:val="en-US" w:bidi="th-TH"/>
        </w:rPr>
        <w:t>พบกับน้ำได้ทั้ง 2 สถานะ สสารอื่น ๆ ก็เช่นกัน</w:t>
      </w:r>
      <w:r w:rsidRPr="002E724A">
        <w:rPr>
          <w:rFonts w:ascii="TH SarabunPSK" w:hAnsi="TH SarabunPSK" w:cs="TH SarabunPSK"/>
          <w:sz w:val="32"/>
          <w:szCs w:val="32"/>
          <w:lang w:val="en-US"/>
        </w:rPr>
        <w:t xml:space="preserve"> </w:t>
      </w:r>
      <w:r w:rsidRPr="002E724A">
        <w:rPr>
          <w:rFonts w:ascii="TH SarabunPSK" w:hAnsi="TH SarabunPSK" w:cs="TH SarabunPSK"/>
          <w:sz w:val="32"/>
          <w:szCs w:val="32"/>
          <w:cs/>
          <w:lang w:val="en-US" w:bidi="th-TH"/>
        </w:rPr>
        <w:t>การเรียนรู้และเข้าใจจุดเปลี่ยนของอุณหภูมิที่ทำให้สถานะของสสารเปลี่ยนไป ทำให้เราสามารถใช้ประโยชน์ได้หลากหลาย อย่างการทำน้ำแข็ง การทำไอศกรีม</w:t>
      </w:r>
      <w:r w:rsidRPr="002E724A">
        <w:rPr>
          <w:rFonts w:ascii="Arial" w:hAnsi="Arial" w:cs="Arial" w:hint="cs"/>
          <w:sz w:val="32"/>
          <w:szCs w:val="32"/>
          <w:cs/>
          <w:lang w:val="en-US" w:bidi="th-TH"/>
        </w:rPr>
        <w:t>​</w:t>
      </w:r>
      <w:r w:rsidRPr="002E724A">
        <w:rPr>
          <w:rFonts w:ascii="TH SarabunPSK" w:hAnsi="TH SarabunPSK" w:cs="TH SarabunPSK"/>
          <w:sz w:val="32"/>
          <w:szCs w:val="32"/>
          <w:cs/>
          <w:lang w:val="en-US" w:bidi="th-TH"/>
        </w:rPr>
        <w:t xml:space="preserve"> </w:t>
      </w:r>
      <w:r w:rsidRPr="002E724A">
        <w:rPr>
          <w:rFonts w:ascii="TH SarabunPSK" w:hAnsi="TH SarabunPSK" w:cs="TH SarabunPSK" w:hint="cs"/>
          <w:sz w:val="32"/>
          <w:szCs w:val="32"/>
          <w:cs/>
          <w:lang w:val="en-US" w:bidi="th-TH"/>
        </w:rPr>
        <w:t>ซึ่งเป็นการเปลี่ยนแปลงสถานะของของเหลวให้กลายเป็นของแข็ง</w:t>
      </w:r>
      <w:bookmarkStart w:id="0" w:name="_GoBack"/>
      <w:bookmarkEnd w:id="0"/>
    </w:p>
    <w:p w:rsidR="008659B9" w:rsidRPr="002E724A" w:rsidRDefault="008659B9" w:rsidP="002E724A">
      <w:pPr>
        <w:pStyle w:val="NoSpacing"/>
        <w:rPr>
          <w:rFonts w:ascii="TH SarabunPSK" w:eastAsia="Times New Roman" w:hAnsi="TH SarabunPSK" w:cs="TH SarabunPSK"/>
          <w:sz w:val="32"/>
          <w:szCs w:val="32"/>
          <w:cs/>
          <w:lang w:val="en-US"/>
        </w:rPr>
      </w:pPr>
      <w:r w:rsidRPr="002E724A">
        <w:rPr>
          <w:rFonts w:ascii="TH SarabunPSK" w:eastAsia="Times New Roman" w:hAnsi="TH SarabunPSK" w:cs="TH SarabunPSK" w:hint="cs"/>
          <w:sz w:val="32"/>
          <w:szCs w:val="32"/>
          <w:cs/>
          <w:lang w:val="en-US" w:bidi="th-TH"/>
        </w:rPr>
        <w:t>แผนการสอน</w:t>
      </w:r>
      <w:r w:rsidRPr="002E724A">
        <w:rPr>
          <w:sz w:val="32"/>
          <w:szCs w:val="32"/>
        </w:rPr>
        <w:t xml:space="preserve"> </w:t>
      </w:r>
      <w:r w:rsidRPr="002E724A">
        <w:rPr>
          <w:rFonts w:ascii="TH SarabunPSK" w:eastAsia="Times New Roman" w:hAnsi="TH SarabunPSK" w:cs="TH SarabunPSK"/>
          <w:sz w:val="32"/>
          <w:szCs w:val="32"/>
          <w:lang w:val="en-US" w:bidi="th-TH"/>
        </w:rPr>
        <w:t>STEM</w:t>
      </w:r>
      <w:r w:rsidR="00B24F0B">
        <w:rPr>
          <w:rFonts w:ascii="TH SarabunPSK" w:eastAsia="Times New Roman" w:hAnsi="TH SarabunPSK" w:cs="TH SarabunPSK"/>
          <w:sz w:val="32"/>
          <w:szCs w:val="32"/>
          <w:lang w:val="en-US" w:bidi="th-TH"/>
        </w:rPr>
        <w:t xml:space="preserve"> </w:t>
      </w:r>
      <w:r w:rsidR="00B24F0B" w:rsidRPr="00B24F0B">
        <w:rPr>
          <w:rFonts w:ascii="TH SarabunPSK" w:eastAsia="Times New Roman" w:hAnsi="TH SarabunPSK" w:cs="TH SarabunPSK"/>
          <w:sz w:val="32"/>
          <w:szCs w:val="32"/>
          <w:cs/>
          <w:lang w:val="en-US" w:bidi="th-TH"/>
        </w:rPr>
        <w:t>เขย่าอร่อย</w:t>
      </w:r>
      <w:r w:rsidRPr="002E724A">
        <w:rPr>
          <w:rFonts w:ascii="TH SarabunPSK" w:eastAsia="Times New Roman" w:hAnsi="TH SarabunPSK" w:cs="TH SarabunPSK"/>
          <w:sz w:val="32"/>
          <w:szCs w:val="32"/>
          <w:lang w:val="en-US" w:bidi="th-TH"/>
        </w:rPr>
        <w:t xml:space="preserve"> </w:t>
      </w:r>
      <w:r w:rsidRPr="002E724A">
        <w:rPr>
          <w:rFonts w:ascii="TH SarabunPSK" w:eastAsia="Times New Roman" w:hAnsi="TH SarabunPSK" w:cs="TH SarabunPSK" w:hint="cs"/>
          <w:sz w:val="32"/>
          <w:szCs w:val="32"/>
          <w:cs/>
          <w:lang w:val="en-US" w:bidi="th-TH"/>
        </w:rPr>
        <w:t>จึงมีแผนผังดังนี้</w:t>
      </w:r>
    </w:p>
    <w:p w:rsidR="00457D1A" w:rsidRPr="00457D1A" w:rsidRDefault="00B24F0B" w:rsidP="00457D1A">
      <w:pPr>
        <w:pStyle w:val="NoSpacing"/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  <w:lang w:val="en-US" w:bidi="th-TH"/>
        </w:rPr>
      </w:pPr>
      <w:r>
        <w:rPr>
          <w:rFonts w:ascii="TH SarabunPSK" w:eastAsia="Times New Roman" w:hAnsi="TH SarabunPSK" w:cs="TH SarabunPSK" w:hint="cs"/>
          <w:b/>
          <w:bCs/>
          <w:i/>
          <w:iCs/>
          <w:noProof/>
          <w:sz w:val="32"/>
          <w:szCs w:val="32"/>
          <w:lang w:val="th-TH" w:bidi="th-TH"/>
        </w:rPr>
        <w:drawing>
          <wp:inline distT="0" distB="0" distL="0" distR="0">
            <wp:extent cx="5731510" cy="3125972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เขย่าอร่อยมาก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994" cy="31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F8B" w:rsidRPr="002C2B88" w:rsidRDefault="00115F8B" w:rsidP="002C2B88">
      <w:pPr>
        <w:rPr>
          <w:rFonts w:ascii="TH SarabunPSK" w:hAnsi="TH SarabunPSK" w:cs="TH SarabunPSK"/>
          <w:sz w:val="32"/>
          <w:szCs w:val="32"/>
          <w:lang w:val="en-US"/>
        </w:rPr>
      </w:pPr>
    </w:p>
    <w:tbl>
      <w:tblPr>
        <w:tblW w:w="0" w:type="auto"/>
        <w:tblInd w:w="14" w:type="dxa"/>
        <w:tblLook w:val="01E0" w:firstRow="1" w:lastRow="1" w:firstColumn="1" w:lastColumn="1" w:noHBand="0" w:noVBand="0"/>
      </w:tblPr>
      <w:tblGrid>
        <w:gridCol w:w="2770"/>
        <w:gridCol w:w="279"/>
        <w:gridCol w:w="5963"/>
      </w:tblGrid>
      <w:tr w:rsidR="00D23D4B" w:rsidRPr="00C00C8F" w:rsidTr="007A7E60">
        <w:trPr>
          <w:trHeight w:val="340"/>
        </w:trPr>
        <w:tc>
          <w:tcPr>
            <w:tcW w:w="3049" w:type="dxa"/>
            <w:gridSpan w:val="2"/>
            <w:shd w:val="clear" w:color="auto" w:fill="C2D69B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9434ED" w:rsidRDefault="00D23D4B" w:rsidP="00D658C2">
            <w:pPr>
              <w:pStyle w:val="CoverYearKLAName"/>
              <w:spacing w:before="40" w:after="40"/>
              <w:rPr>
                <w:rFonts w:ascii="TH SarabunPSK" w:hAnsi="TH SarabunPSK" w:cs="TH SarabunPSK"/>
                <w:b w:val="0"/>
                <w:bCs/>
                <w:sz w:val="24"/>
                <w:szCs w:val="24"/>
                <w:cs/>
                <w:lang w:val="en-US" w:bidi="th-TH"/>
              </w:rPr>
            </w:pPr>
            <w:r w:rsidRPr="009434ED">
              <w:rPr>
                <w:rFonts w:ascii="TH SarabunPSK" w:hAnsi="TH SarabunPSK" w:cs="TH SarabunPSK" w:hint="cs"/>
                <w:b w:val="0"/>
                <w:bCs/>
                <w:sz w:val="24"/>
                <w:szCs w:val="24"/>
                <w:cs/>
                <w:lang w:val="en-GB" w:bidi="th-TH"/>
              </w:rPr>
              <w:t>ระดับ</w:t>
            </w:r>
            <w:r w:rsidRPr="009434ED">
              <w:rPr>
                <w:rFonts w:ascii="TH SarabunPSK" w:hAnsi="TH SarabunPSK" w:cs="TH SarabunPSK"/>
                <w:b w:val="0"/>
                <w:bCs/>
                <w:sz w:val="24"/>
                <w:szCs w:val="24"/>
                <w:cs/>
                <w:lang w:val="en-GB" w:bidi="th-TH"/>
              </w:rPr>
              <w:t>ชั้น</w:t>
            </w:r>
            <w:r w:rsidR="009434ED" w:rsidRPr="009434ED">
              <w:rPr>
                <w:rFonts w:ascii="TH SarabunPSK" w:hAnsi="TH SarabunPSK" w:cs="TH SarabunPSK" w:hint="cs"/>
                <w:b w:val="0"/>
                <w:bCs/>
                <w:sz w:val="24"/>
                <w:szCs w:val="24"/>
                <w:cs/>
                <w:lang w:val="en-GB" w:bidi="th-TH"/>
              </w:rPr>
              <w:t>ประถมศึกษา</w:t>
            </w:r>
            <w:r w:rsidR="00A33C4A" w:rsidRPr="009434ED">
              <w:rPr>
                <w:rFonts w:ascii="TH SarabunPSK" w:hAnsi="TH SarabunPSK" w:cs="TH SarabunPSK" w:hint="cs"/>
                <w:b w:val="0"/>
                <w:bCs/>
                <w:sz w:val="24"/>
                <w:szCs w:val="24"/>
                <w:cs/>
                <w:lang w:val="en-GB" w:bidi="th-TH"/>
              </w:rPr>
              <w:t>ศึกษา</w:t>
            </w:r>
            <w:r w:rsidR="008344BF" w:rsidRPr="009434ED">
              <w:rPr>
                <w:rFonts w:ascii="TH SarabunPSK" w:hAnsi="TH SarabunPSK" w:cs="TH SarabunPSK" w:hint="cs"/>
                <w:b w:val="0"/>
                <w:bCs/>
                <w:sz w:val="24"/>
                <w:szCs w:val="24"/>
                <w:cs/>
                <w:lang w:val="en-GB" w:bidi="th-TH"/>
              </w:rPr>
              <w:t>ตอน</w:t>
            </w:r>
            <w:r w:rsidR="009434ED" w:rsidRPr="009434ED">
              <w:rPr>
                <w:rFonts w:ascii="TH SarabunPSK" w:hAnsi="TH SarabunPSK" w:cs="TH SarabunPSK" w:hint="cs"/>
                <w:b w:val="0"/>
                <w:bCs/>
                <w:sz w:val="24"/>
                <w:szCs w:val="24"/>
                <w:cs/>
                <w:lang w:val="en-GB" w:bidi="th-TH"/>
              </w:rPr>
              <w:t>ปลาย</w:t>
            </w:r>
          </w:p>
        </w:tc>
        <w:tc>
          <w:tcPr>
            <w:tcW w:w="5963" w:type="dxa"/>
            <w:shd w:val="clear" w:color="auto" w:fill="EAF1DD"/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D23D4B" w:rsidRPr="00766C10" w:rsidRDefault="00D23D4B" w:rsidP="00611FE6">
            <w:pPr>
              <w:pStyle w:val="CoverYearKLAName"/>
              <w:spacing w:before="40" w:after="40"/>
              <w:rPr>
                <w:rFonts w:ascii="TH SarabunPSK" w:eastAsia="MS Mincho" w:hAnsi="TH SarabunPSK" w:cs="TH SarabunPSK"/>
                <w:bCs/>
                <w:cs/>
                <w:lang w:val="en-US" w:eastAsia="ja-JP" w:bidi="th-TH"/>
              </w:rPr>
            </w:pPr>
            <w:r w:rsidRPr="00766C10">
              <w:rPr>
                <w:rFonts w:ascii="TH SarabunPSK" w:eastAsia="MS Mincho" w:hAnsi="TH SarabunPSK" w:cs="TH SarabunPSK"/>
                <w:lang w:val="en-US" w:eastAsia="ja-JP" w:bidi="th-TH"/>
              </w:rPr>
              <w:t>STEM</w:t>
            </w:r>
            <w:r>
              <w:rPr>
                <w:rFonts w:ascii="TH SarabunPSK" w:eastAsia="MS Mincho" w:hAnsi="TH SarabunPSK" w:cs="TH SarabunPSK"/>
                <w:lang w:val="en-US" w:eastAsia="ja-JP" w:bidi="th-TH"/>
              </w:rPr>
              <w:t xml:space="preserve"> </w:t>
            </w:r>
            <w:r>
              <w:rPr>
                <w:rFonts w:ascii="TH SarabunPSK" w:eastAsia="MS Mincho" w:hAnsi="TH SarabunPSK" w:cs="TH SarabunPSK"/>
                <w:bCs/>
                <w:lang w:val="en-US" w:eastAsia="ja-JP" w:bidi="th-TH"/>
              </w:rPr>
              <w:t>Project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FC586C" w:rsidRDefault="004A4FB5" w:rsidP="004A4FB5">
            <w:pPr>
              <w:pStyle w:val="CoverOverview"/>
              <w:spacing w:after="0"/>
              <w:jc w:val="both"/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  <w:lang w:val="en-GB"/>
              </w:rPr>
            </w:pPr>
          </w:p>
          <w:p w:rsidR="004A4FB5" w:rsidRPr="009E73A2" w:rsidRDefault="004A4FB5" w:rsidP="004A4FB5">
            <w:pPr>
              <w:pStyle w:val="CoverOverview"/>
              <w:spacing w:after="0" w:line="276" w:lineRule="auto"/>
              <w:jc w:val="both"/>
              <w:rPr>
                <w:rFonts w:ascii="TH SarabunPSK" w:hAnsi="TH SarabunPSK" w:cs="TH SarabunPSK"/>
                <w:sz w:val="32"/>
                <w:szCs w:val="32"/>
                <w:cs/>
                <w:lang w:val="en-US"/>
              </w:rPr>
            </w:pPr>
            <w:r w:rsidRPr="00766C10">
              <w:rPr>
                <w:rFonts w:ascii="TH SarabunPSK" w:hAnsi="TH SarabunPSK" w:cs="TH SarabunPSK"/>
                <w:b w:val="0"/>
                <w:bCs/>
                <w:sz w:val="32"/>
                <w:szCs w:val="32"/>
                <w:u w:val="single"/>
                <w:cs/>
              </w:rPr>
              <w:t>คำอธิบายกิจกรรมการเรียนรู้</w:t>
            </w:r>
          </w:p>
          <w:p w:rsidR="004A4FB5" w:rsidRPr="00D23D4B" w:rsidRDefault="004A4FB5" w:rsidP="004A4FB5">
            <w:pPr>
              <w:spacing w:after="0"/>
              <w:jc w:val="thaiDistribute"/>
              <w:rPr>
                <w:rFonts w:ascii="TH SarabunPSK" w:hAnsi="TH SarabunPSK" w:cs="TH SarabunPSK"/>
                <w:sz w:val="12"/>
                <w:szCs w:val="12"/>
                <w:lang w:val="en-AU" w:eastAsia="en-AU" w:bidi="th-TH"/>
              </w:rPr>
            </w:pPr>
          </w:p>
          <w:p w:rsidR="004A4FB5" w:rsidRDefault="004A4FB5" w:rsidP="004A4FB5">
            <w:pPr>
              <w:spacing w:after="0"/>
              <w:ind w:firstLine="567"/>
              <w:jc w:val="thaiDistribute"/>
              <w:rPr>
                <w:rFonts w:ascii="TH SarabunPSK" w:hAnsi="TH SarabunPSK" w:cs="TH SarabunPSK"/>
                <w:sz w:val="30"/>
                <w:szCs w:val="30"/>
                <w:lang w:val="en-AU" w:eastAsia="en-AU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การเรียนรู้ที่จะทำให้ผู้เรียนมีการเรียนรู้ได้อย่างต่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อเนื่องหรือเรียนรู้ได้ตลอดชีวิต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คือ ต้องรู้สึกมีความสุขและสนุกกับการเรียนรู้ สิ่งหนึ่งที่สามารถทำได้ในขณะที่ผู้เรียนเรียนในโรงเรียนก็คือ การที่ให้ผู้เรียนไม่รู้สึกว่า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กำลังเรียนอยู่หรือ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ต้องเรียน จำเป็นต้องท่อง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ต้องรู้ เพราะต้องเอาไปสอบ แต่ให้เห็นว่าเรื่องที่กำลังเรียนเป็นการเรียนรู้และ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lastRenderedPageBreak/>
              <w:t>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นั้นๆ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เป็นส่วนหนึ่งของชีวิตของเขา การเชื่อมโยงจากห้องเรียนโยงไปสู่ชีวิตจริงเป็นสิ่งจำเป็นและสำคัญ หากทำได้แล้วนั้น ทุกสิ่งทุกอย่างที่กำลังเรียนรู้ก็จะอยู่ในความสนใจของผู้เรียนทั้งหมด เพราะมันเกี่ยวกับชีวิตของเขานั่นเอง อย่างกิจกรรมที่จะได้เรียนในเรื่องนี้ก็เป็นเรื่องที่เกี่ยวข้องกับตัวผู้เรียนเช่นกัน กระบวนการเรียนรู้นอกจากจะเน้นเนื้อหาที่ผู้เรียนจะต้องรู้แล้ว ยังจะชี้ให้เห็นความสำคัญของเรื่องนี้ กิจกรรม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ต่างๆ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ก็จะเกี่ยวโยงกับชีวิตของผู้เรียน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จริงๆ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หากเป็นแบบนี้ การเรียนรู้จะเกิดได้ต่อเนื่อง และจะต่อยอดไปสู่เรื่อง</w:t>
            </w:r>
            <w:proofErr w:type="spellStart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>อื่นๆ</w:t>
            </w:r>
            <w:proofErr w:type="spellEnd"/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val="en-AU" w:eastAsia="en-AU" w:bidi="th-TH"/>
              </w:rPr>
              <w:t xml:space="preserve"> ได้อีกด้วย</w:t>
            </w:r>
          </w:p>
          <w:p w:rsidR="004A4FB5" w:rsidRPr="00B6117C" w:rsidRDefault="004A4FB5" w:rsidP="004A4FB5">
            <w:pPr>
              <w:spacing w:after="0"/>
              <w:ind w:right="-45"/>
              <w:jc w:val="thaiDistribute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  <w:lang w:val="en-AU" w:eastAsia="en-AU" w:bidi="th-TH"/>
              </w:rPr>
            </w:pPr>
          </w:p>
        </w:tc>
      </w:tr>
      <w:tr w:rsidR="004A4FB5" w:rsidRPr="00C00C8F" w:rsidTr="007A7E60">
        <w:trPr>
          <w:trHeight w:val="17"/>
        </w:trPr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Cs/>
                <w:sz w:val="32"/>
                <w:szCs w:val="32"/>
                <w:cs/>
                <w:lang w:bidi="th-TH"/>
              </w:rPr>
              <w:lastRenderedPageBreak/>
              <w:t>เวลา</w:t>
            </w: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เรียนที่แนะนำ</w:t>
            </w: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A4FB5" w:rsidRPr="00D9103E" w:rsidRDefault="00E6265A" w:rsidP="004A4FB5">
            <w:pPr>
              <w:spacing w:before="40" w:after="4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>8</w:t>
            </w:r>
            <w:r w:rsidR="004A4FB5"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="004A4FB5" w:rsidRPr="00766C10"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  <w:t>คาบเรียนโดยประมาณ</w:t>
            </w:r>
          </w:p>
        </w:tc>
      </w:tr>
      <w:tr w:rsidR="004A4FB5" w:rsidRPr="00C00C8F" w:rsidTr="007A7E60">
        <w:tc>
          <w:tcPr>
            <w:tcW w:w="2770" w:type="dxa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</w:pPr>
            <w:r w:rsidRPr="00D9103E">
              <w:rPr>
                <w:rFonts w:ascii="TH SarabunPSK" w:hAnsi="TH SarabunPSK" w:cs="TH SarabunPSK"/>
                <w:bCs/>
                <w:sz w:val="32"/>
                <w:szCs w:val="32"/>
                <w:cs/>
                <w:lang w:bidi="th-TH"/>
              </w:rPr>
              <w:t>ทักษะเฉพาะที่พึงมี</w:t>
            </w:r>
          </w:p>
          <w:p w:rsidR="004A4FB5" w:rsidRPr="00D9103E" w:rsidRDefault="004A4FB5" w:rsidP="004A4FB5">
            <w:pPr>
              <w:spacing w:before="40" w:after="40"/>
              <w:rPr>
                <w:rFonts w:ascii="TH SarabunPSK" w:hAnsi="TH SarabunPSK" w:cs="TH SarabunPSK"/>
                <w:bCs/>
                <w:sz w:val="32"/>
                <w:szCs w:val="32"/>
                <w:lang w:bidi="th-TH"/>
              </w:rPr>
            </w:pPr>
          </w:p>
        </w:tc>
        <w:tc>
          <w:tcPr>
            <w:tcW w:w="6242" w:type="dxa"/>
            <w:gridSpan w:val="2"/>
            <w:tcBorders>
              <w:top w:val="single" w:sz="12" w:space="0" w:color="E3DEE8"/>
              <w:bottom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ทักษะทางคณิตศาสตร์เบื้องต้น</w:t>
            </w: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ทักษะการแก้ปัญหาทางวิทยาศาสตร์</w:t>
            </w:r>
          </w:p>
          <w:p w:rsidR="004A4FB5" w:rsidRPr="00D4515B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ทักษะการออกแบบเชิงวิศวกรรม</w:t>
            </w:r>
          </w:p>
          <w:p w:rsidR="004A4FB5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ทักษะทางศิลปะ</w:t>
            </w:r>
          </w:p>
          <w:p w:rsidR="004A4FB5" w:rsidRPr="00766C10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 การคิดสร้างสรรค์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การคิดแก้ปัญหา</w:t>
            </w:r>
          </w:p>
          <w:p w:rsidR="004A4FB5" w:rsidRPr="00D9103E" w:rsidRDefault="004A4FB5" w:rsidP="004A4FB5">
            <w:pPr>
              <w:pStyle w:val="ListParagraph"/>
              <w:spacing w:before="40" w:after="40"/>
              <w:ind w:left="0"/>
              <w:jc w:val="both"/>
              <w:rPr>
                <w:rFonts w:ascii="TH SarabunPSK" w:hAnsi="TH SarabunPSK" w:cs="TH SarabunPSK"/>
                <w:sz w:val="30"/>
                <w:szCs w:val="30"/>
                <w:cs/>
                <w:lang w:eastAsia="ja-JP" w:bidi="th-TH"/>
              </w:rPr>
            </w:pPr>
            <w:r w:rsidRPr="00766C1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การทำงานเป็นทีม</w:t>
            </w:r>
          </w:p>
        </w:tc>
      </w:tr>
      <w:tr w:rsidR="004A4FB5" w:rsidRPr="00C00C8F" w:rsidTr="007A7E60">
        <w:tc>
          <w:tcPr>
            <w:tcW w:w="9012" w:type="dxa"/>
            <w:gridSpan w:val="3"/>
            <w:tcBorders>
              <w:top w:val="single" w:sz="12" w:space="0" w:color="E3DEE8"/>
            </w:tcBorders>
            <w:tcMar>
              <w:top w:w="113" w:type="dxa"/>
              <w:left w:w="113" w:type="dxa"/>
              <w:bottom w:w="113" w:type="dxa"/>
              <w:right w:w="113" w:type="dxa"/>
            </w:tcMar>
            <w:vAlign w:val="center"/>
          </w:tcPr>
          <w:p w:rsidR="004268D0" w:rsidRPr="00F12917" w:rsidRDefault="004268D0" w:rsidP="004268D0">
            <w:pPr>
              <w:pStyle w:val="CoverOverview"/>
              <w:spacing w:before="40" w:after="40" w:line="276" w:lineRule="auto"/>
              <w:rPr>
                <w:rFonts w:ascii="TH SarabunPSK" w:hAnsi="TH SarabunPSK" w:cs="TH SarabunPSK"/>
                <w:b w:val="0"/>
                <w:bCs/>
                <w:sz w:val="32"/>
                <w:szCs w:val="32"/>
                <w:lang w:val="en-US"/>
              </w:rPr>
            </w:pPr>
            <w:r w:rsidRPr="00D9103E">
              <w:rPr>
                <w:rFonts w:ascii="TH SarabunPSK" w:hAnsi="TH SarabunPSK" w:cs="TH SarabunPSK"/>
                <w:b w:val="0"/>
                <w:bCs/>
                <w:sz w:val="32"/>
                <w:szCs w:val="32"/>
                <w:cs/>
                <w:lang w:val="en-GB"/>
              </w:rPr>
              <w:t>เนื้อหาที่ใช้ในการประเมิน</w:t>
            </w:r>
          </w:p>
          <w:p w:rsidR="004268D0" w:rsidRPr="00E76344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วิชาวิทยา</w:t>
            </w:r>
            <w:r w:rsidRPr="00766C10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ศาสตร์</w:t>
            </w:r>
          </w:p>
          <w:p w:rsidR="004268D0" w:rsidRPr="00CB23D8" w:rsidRDefault="002876C7" w:rsidP="00BE745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กระบวน</w:t>
            </w:r>
            <w:r w:rsidR="00BE745E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การทางวิทยาศาสตร์</w:t>
            </w:r>
          </w:p>
          <w:p w:rsidR="0090349D" w:rsidRPr="00BE745E" w:rsidRDefault="008659B9" w:rsidP="00E11106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  <w:r w:rsidRPr="008659B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การ</w:t>
            </w:r>
            <w:r w:rsidR="00E1110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เปลี่ยนสถานะของสสาร</w:t>
            </w:r>
            <w:r w:rsidR="00E11106" w:rsidRPr="00BE745E">
              <w:rPr>
                <w:rFonts w:ascii="TH SarabunPSK" w:hAnsi="TH SarabunPSK" w:cs="TH SarabunPSK"/>
                <w:sz w:val="16"/>
                <w:szCs w:val="16"/>
                <w:lang w:val="en-US"/>
              </w:rPr>
              <w:t xml:space="preserve">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352D65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วิชาเทคโนโลยี</w:t>
            </w:r>
          </w:p>
          <w:p w:rsidR="004268D0" w:rsidRPr="00E36007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การออกแบบและเทคโนโลยี</w:t>
            </w:r>
          </w:p>
          <w:p w:rsidR="004268D0" w:rsidRPr="00F54065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การใช้เทคโนโลยีให้เหมาะสมกับงานอาชีพ</w:t>
            </w:r>
          </w:p>
          <w:p w:rsidR="004268D0" w:rsidRPr="00740529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การใช้อินเทอร์เน็ตค้นหาความรู้</w:t>
            </w:r>
          </w:p>
          <w:p w:rsidR="00AF3E5C" w:rsidRPr="0076521C" w:rsidRDefault="004268D0" w:rsidP="0076521C">
            <w:pPr>
              <w:pStyle w:val="NoSpacing"/>
              <w:numPr>
                <w:ilvl w:val="0"/>
                <w:numId w:val="14"/>
              </w:numPr>
              <w:spacing w:line="276" w:lineRule="auto"/>
              <w:ind w:left="595" w:hanging="272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การใช้โปรแกรมคอมพิวเตอร์ออกแบบกระบวนการคิดและการทำงาน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  <w:t xml:space="preserve">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(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bidi="th-TH"/>
              </w:rPr>
              <w:t xml:space="preserve">เช่น การเขียนผังความคิด </w:t>
            </w:r>
            <w:r w:rsidRPr="0074052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Mind Mapping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 w:rsidRPr="00165B41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การเขียนผังงาน </w:t>
            </w:r>
            <w:r w:rsidRPr="00165B41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Flowchart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 xml:space="preserve">ผังคุมกำหนดงาน 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Gantt 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C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hart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 xml:space="preserve">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bidi="th-TH"/>
              </w:rPr>
              <w:t>เป็นต้น</w:t>
            </w:r>
            <w:r w:rsidRPr="000D4AD9">
              <w:rPr>
                <w:rFonts w:ascii="TH SarabunPSK" w:hAnsi="TH SarabunPSK" w:cs="TH SarabunPSK"/>
                <w:i/>
                <w:iCs/>
                <w:sz w:val="30"/>
                <w:szCs w:val="30"/>
                <w:lang w:val="en-US" w:bidi="th-TH"/>
              </w:rPr>
              <w:t>)</w:t>
            </w:r>
          </w:p>
          <w:p w:rsidR="004268D0" w:rsidRPr="0090349D" w:rsidRDefault="004268D0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color w:val="FF0000"/>
                <w:sz w:val="16"/>
                <w:szCs w:val="16"/>
                <w:lang w:val="en-US" w:bidi="th-TH"/>
              </w:rPr>
            </w:pPr>
          </w:p>
          <w:p w:rsidR="00AF3E5C" w:rsidRPr="00AF3E5C" w:rsidRDefault="004268D0" w:rsidP="00CB23D8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วิชาวิศวกรรมศาสตร์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การออกแบบเชิงวิศวกรรมอย่างง่าย</w:t>
            </w:r>
          </w:p>
          <w:p w:rsidR="004268D0" w:rsidRPr="00AC0363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ระบุปัญหา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รวบรวมข้อมูล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และแนวคิด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ที่เกี่ยวข้องกับปัญหา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lastRenderedPageBreak/>
              <w:t xml:space="preserve">ออกแบบวิธีการแก้ปัญหา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วางแผนและ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ดำเนินการแก้ปัญหา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ทดสอบ ประเมินผล 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และ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ปรับปรุง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งาน </w:t>
            </w:r>
          </w:p>
          <w:p w:rsidR="004268D0" w:rsidRDefault="004268D0" w:rsidP="004268D0">
            <w:pPr>
              <w:pStyle w:val="NoSpacing"/>
              <w:numPr>
                <w:ilvl w:val="0"/>
                <w:numId w:val="17"/>
              </w:numPr>
              <w:spacing w:line="276" w:lineRule="auto"/>
              <w:ind w:left="856" w:hanging="272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AC0363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นำเสนอ</w:t>
            </w: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ผล</w:t>
            </w:r>
            <w:r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งาน</w:t>
            </w:r>
          </w:p>
          <w:p w:rsidR="00B0628E" w:rsidRPr="00AF150E" w:rsidRDefault="00B0628E" w:rsidP="004268D0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sz w:val="16"/>
                <w:szCs w:val="16"/>
                <w:lang w:bidi="th-TH"/>
              </w:rPr>
            </w:pPr>
          </w:p>
          <w:p w:rsidR="008659B9" w:rsidRPr="008659B9" w:rsidRDefault="004268D0" w:rsidP="008659B9">
            <w:pPr>
              <w:pStyle w:val="NoSpacing"/>
              <w:numPr>
                <w:ilvl w:val="0"/>
                <w:numId w:val="13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D659DD">
              <w:rPr>
                <w:rFonts w:ascii="TH SarabunPSK" w:hAnsi="TH SarabunPSK" w:cs="TH SarabunPSK" w:hint="cs"/>
                <w:b/>
                <w:bCs/>
                <w:sz w:val="30"/>
                <w:szCs w:val="30"/>
                <w:cs/>
                <w:lang w:bidi="th-TH"/>
              </w:rPr>
              <w:t>วิชาคณิตศาสตร์</w:t>
            </w:r>
          </w:p>
          <w:p w:rsidR="00AF150E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>ขนาด พื้นที่ และปริมาตร</w:t>
            </w:r>
          </w:p>
          <w:p w:rsidR="00AF3E5C" w:rsidRPr="00E71BAD" w:rsidRDefault="00AF3E5C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หน่วยวัดและการเปรียบเทียบ</w:t>
            </w:r>
          </w:p>
          <w:p w:rsidR="00AF150E" w:rsidRPr="00E71BAD" w:rsidRDefault="00E71BAD" w:rsidP="00AF150E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อัตราส่วน</w:t>
            </w:r>
            <w:r w:rsidR="00AF3E5C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val="en-US" w:eastAsia="en-US" w:bidi="th-TH"/>
              </w:rPr>
              <w:t xml:space="preserve"> สัดส่วน </w:t>
            </w: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และร้อยละ</w:t>
            </w:r>
          </w:p>
          <w:p w:rsidR="00E71BAD" w:rsidRDefault="00E71BAD" w:rsidP="00E71BAD">
            <w:pPr>
              <w:pStyle w:val="NoSpacing"/>
              <w:numPr>
                <w:ilvl w:val="0"/>
                <w:numId w:val="14"/>
              </w:numPr>
              <w:spacing w:line="276" w:lineRule="auto"/>
              <w:ind w:left="596" w:hanging="275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71BAD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val="en-US" w:eastAsia="en-US" w:bidi="th-TH"/>
              </w:rPr>
              <w:t>การนำเสนอข้อมูล</w:t>
            </w:r>
          </w:p>
          <w:p w:rsidR="008659B9" w:rsidRDefault="00DA41CA" w:rsidP="008659B9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  </w:t>
            </w:r>
            <w:r w:rsidR="008659B9"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>วิขาศิลปะ</w:t>
            </w:r>
          </w:p>
          <w:p w:rsidR="00DA7C8E" w:rsidRPr="00E11106" w:rsidRDefault="00DA41CA" w:rsidP="00E11106">
            <w:pPr>
              <w:pStyle w:val="NoSpacing"/>
              <w:spacing w:line="276" w:lineRule="auto"/>
              <w:jc w:val="thaiDistribute"/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30"/>
                <w:szCs w:val="30"/>
                <w:cs/>
                <w:lang w:bidi="th-TH"/>
              </w:rPr>
              <w:t xml:space="preserve">     -   </w:t>
            </w:r>
            <w:r w:rsidRPr="00DA41CA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การออกแบบและการคิดสร้างสรรค์</w:t>
            </w:r>
          </w:p>
        </w:tc>
      </w:tr>
    </w:tbl>
    <w:p w:rsidR="008B12E7" w:rsidRPr="007A7E60" w:rsidRDefault="00BD021D">
      <w:pPr>
        <w:rPr>
          <w:sz w:val="20"/>
          <w:szCs w:val="20"/>
          <w:lang w:val="en-US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5720486" cy="461010"/>
            <wp:effectExtent l="19050" t="0" r="13970" b="34290"/>
            <wp:docPr id="1" name="Diagram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8"/>
      </w:tblGrid>
      <w:tr w:rsidR="00566237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566237" w:rsidRPr="00EA734E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lang w:val="en-US" w:bidi="th-TH"/>
              </w:rPr>
            </w:pPr>
            <w:r w:rsidRPr="00B35E9C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จุดประสงค์การเรียนรู้</w:t>
            </w:r>
          </w:p>
        </w:tc>
      </w:tr>
      <w:tr w:rsidR="00566237" w:rsidRPr="00C00C8F" w:rsidTr="00403387">
        <w:trPr>
          <w:trHeight w:val="1174"/>
        </w:trPr>
        <w:tc>
          <w:tcPr>
            <w:tcW w:w="9016" w:type="dxa"/>
            <w:gridSpan w:val="2"/>
            <w:shd w:val="clear" w:color="auto" w:fill="auto"/>
          </w:tcPr>
          <w:p w:rsidR="00B35E9C" w:rsidRPr="00B65C8F" w:rsidRDefault="00B35E9C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28"/>
                <w:szCs w:val="28"/>
                <w:lang w:val="en-US" w:eastAsia="ja-JP" w:bidi="th-TH"/>
              </w:rPr>
            </w:pPr>
          </w:p>
          <w:p w:rsidR="002035C2" w:rsidRPr="00B35E9C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</w:pPr>
            <w:r w:rsidRPr="00B35E9C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ด้านความรู้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14EDA" w:rsidRDefault="00D14EDA" w:rsidP="00313001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เกี่ยวกับพลังงานธรรมชาติ</w:t>
            </w:r>
          </w:p>
          <w:p w:rsidR="00D14EDA" w:rsidRDefault="00313001" w:rsidP="00CB23D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313001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อธิบาย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ปัจจัยที่ผลต่อการเปลี่ยนแปลง</w:t>
            </w:r>
            <w:r w:rsidR="00CB23D8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ของการเคลื่อนที่ของวัตถุ</w:t>
            </w:r>
          </w:p>
          <w:p w:rsidR="007F1AA2" w:rsidRPr="007F1AA2" w:rsidRDefault="007F1AA2" w:rsidP="007F1AA2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เข้าใจและอธิบายวิธีการและขั้นตอนที่ใช้ดำเนินการค้นคว้าหาความรู้ทางวิทยาศาสตร์</w:t>
            </w:r>
          </w:p>
          <w:p w:rsidR="003E7C83" w:rsidRPr="00E722FB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ถึง</w:t>
            </w:r>
            <w:r w:rsidRPr="00E722F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ความหลากหลายของการแสดงจำนวน</w:t>
            </w: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และการใช้จำนวนในชีวิตจริง</w:t>
            </w:r>
          </w:p>
          <w:p w:rsidR="00362068" w:rsidRDefault="003E7C83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เข้าใจถึงผลที่เกิดขึ้นจากการดำเนินการของจำนวนและความสัมพันธ์ระหว่างการดำเนินการ</w:t>
            </w:r>
            <w:proofErr w:type="spellStart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  <w:proofErr w:type="spellEnd"/>
            <w:r w:rsidRPr="00E722F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และสามารถใช้การดำเนินการในการแก้ปัญหา</w:t>
            </w:r>
          </w:p>
          <w:p w:rsidR="00362068" w:rsidRPr="009F7F97" w:rsidRDefault="00362068" w:rsidP="00362068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เข้าใจและใช้วิธีการทางสถิติและความรู้เกี่ยวกับความน่าจะเป็นในการวิเคราะห์ข้อ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ในการคาดการณ์ได้อย่างสมเหตุสมผลประกอบกับ</w:t>
            </w:r>
            <w:r w:rsidRPr="009F7F97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การตัดสินใจและแก้ปัญหา</w:t>
            </w:r>
          </w:p>
          <w:p w:rsidR="00662F1F" w:rsidRPr="00662F1F" w:rsidRDefault="000B5DC5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อัตราส่วน สัดส่วน </w:t>
            </w:r>
            <w:r w:rsidR="00D47B63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ร้อยละ </w:t>
            </w:r>
            <w:r w:rsidR="00662F1F" w:rsidRPr="0000761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และสามารถนำไปใช้ในการแก้โจทย์ปัญหาที่พบในชีวิตจริงได้หลากหลาย</w:t>
            </w:r>
          </w:p>
          <w:p w:rsidR="00662F1F" w:rsidRPr="00662F1F" w:rsidRDefault="00662F1F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เข้าใจเกี่ยวกับการคาดคะเน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ขนาด พื้นที่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และ</w:t>
            </w:r>
            <w:r w:rsidR="00D14ED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ปริมาตร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เป็นการบอกค่าประมาณโดยไม่ได้วั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ด</w:t>
            </w: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จริง โดยใช้วิธีการคาดคะเนในรูปแบบ</w:t>
            </w:r>
            <w:proofErr w:type="spellStart"/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 ตามความเหมาะสม</w:t>
            </w:r>
          </w:p>
          <w:p w:rsidR="00697633" w:rsidRDefault="00697633" w:rsidP="00662F1F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D200D1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เข้าใจถึงการนำเสนอข้อมูลในรูปแผนภูมิรูปวงกลม เป็นการนำเสนอข้อมูลที่เป็นปริมาณให้ชัดเจน น่าสนใจ และสามารถเปรียบเทียบข้อมูลให้เห็นเป็นรูปธรรมดูง่ายขึ้น</w:t>
            </w:r>
          </w:p>
          <w:p w:rsidR="00E005D0" w:rsidRPr="00D200D1" w:rsidRDefault="003E7C83" w:rsidP="003E7C8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2" w:hanging="312"/>
              <w:rPr>
                <w:rFonts w:ascii="TH SarabunPSK" w:hAnsi="TH SarabunPSK" w:cs="TH SarabunPSK"/>
                <w:sz w:val="30"/>
                <w:szCs w:val="30"/>
              </w:rPr>
            </w:pP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lastRenderedPageBreak/>
              <w:t>เข้าใจถึงเทคโนโลยีที่นำมา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ใช้ใน</w:t>
            </w:r>
            <w:r w:rsidRPr="009549BA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ออกแบบ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และการทำงาน</w:t>
            </w:r>
            <w:proofErr w:type="spellStart"/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ต่างๆ</w:t>
            </w:r>
            <w:proofErr w:type="spellEnd"/>
          </w:p>
          <w:p w:rsidR="002035C2" w:rsidRPr="00B65C8F" w:rsidRDefault="002035C2" w:rsidP="00403387">
            <w:pPr>
              <w:pStyle w:val="NoSpacing"/>
              <w:spacing w:line="276" w:lineRule="auto"/>
              <w:rPr>
                <w:rFonts w:ascii="TH SarabunPSK" w:hAnsi="TH SarabunPSK" w:cs="TH SarabunPSK"/>
                <w:color w:val="FF0000"/>
                <w:sz w:val="28"/>
                <w:szCs w:val="28"/>
                <w:lang w:val="en-US" w:bidi="th-TH"/>
              </w:rPr>
            </w:pPr>
          </w:p>
          <w:p w:rsidR="002035C2" w:rsidRDefault="00403387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b/>
                <w:bCs/>
                <w:i/>
                <w:iCs/>
                <w:sz w:val="30"/>
                <w:szCs w:val="30"/>
                <w:u w:val="single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ด้านทักษะ/</w:t>
            </w:r>
            <w:r w:rsidR="002035C2" w:rsidRPr="004C29D5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กระบวนการ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4C29D5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กระบวนการทางคณิตศาสตร์ในการแก้ปัญหาในสถานการณ์</w:t>
            </w:r>
            <w:proofErr w:type="spellStart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0E1B39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กระบวนการทางวิทยาศาสตร์ในการแก้ปัญหาในสถานการณ์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ใช้ความรู้ ทักษะ 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กระบวนการออกแบบเชิงวิศวกรรมในการแก้ปัญหาสถานการณ์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อย่างเหมาะสม</w:t>
            </w:r>
          </w:p>
          <w:p w:rsidR="00D200D1" w:rsidRDefault="008351FD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ให้เหตุผลประกอบการตัดสินใจและสรุปผลได้อย่างเหมาะสม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ใช้ภาษาและสัญลักษณ์ทางคณิตศาสตร์ในการสื่อสาร สื่อความหมาย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การ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นำเสนอได้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อย่างถูกต้อง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เชื่อมโยงความรู้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ในคณิตศาสตร์</w:t>
            </w:r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กับศาสตร์</w:t>
            </w:r>
            <w:proofErr w:type="spellStart"/>
            <w:r w:rsidR="008351FD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อื่นๆ</w:t>
            </w:r>
            <w:proofErr w:type="spellEnd"/>
          </w:p>
          <w:p w:rsidR="00D200D1" w:rsidRDefault="004C29D5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ความคิดริเริ่มสร้างสรร</w:t>
            </w:r>
            <w:r w:rsidR="00165B41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ค์ในการแก้ปัญหาและสร้างสรรค์ผล</w:t>
            </w:r>
            <w:r w:rsidR="002035C2"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งาน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ใช้เทคโนโลยีมาเป็นเครื่องมือแก้ปัญหาในสถานการณ์</w:t>
            </w:r>
            <w:proofErr w:type="spellStart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ต่างๆ</w:t>
            </w:r>
            <w:proofErr w:type="spellEnd"/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 xml:space="preserve"> ได้อย่างเหมาะสม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มีทักษะในการทำงานเป็นทีม</w:t>
            </w:r>
          </w:p>
          <w:p w:rsidR="002035C2" w:rsidRP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มีทักษะการคิด</w:t>
            </w:r>
          </w:p>
          <w:p w:rsidR="00E11106" w:rsidRDefault="00E11106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b/>
                <w:bCs/>
                <w:i/>
                <w:iCs/>
                <w:u w:val="single"/>
                <w:lang w:val="en-US" w:eastAsia="ja-JP" w:bidi="th-TH"/>
              </w:rPr>
            </w:pPr>
          </w:p>
          <w:p w:rsidR="002035C2" w:rsidRPr="006D53F0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val="en-US" w:eastAsia="ja-JP" w:bidi="th-TH"/>
              </w:rPr>
            </w:pPr>
            <w:r w:rsidRPr="006D53F0">
              <w:rPr>
                <w:rFonts w:ascii="TH SarabunPSK" w:hAnsi="TH SarabunPSK" w:cs="TH SarabunPSK" w:hint="cs"/>
                <w:b/>
                <w:bCs/>
                <w:i/>
                <w:iCs/>
                <w:sz w:val="28"/>
                <w:szCs w:val="28"/>
                <w:u w:val="single"/>
                <w:cs/>
                <w:lang w:val="en-US" w:eastAsia="ja-JP" w:bidi="th-TH"/>
              </w:rPr>
              <w:t>ด้านคุณลักษณะ</w:t>
            </w:r>
          </w:p>
          <w:p w:rsidR="002035C2" w:rsidRPr="00D47B63" w:rsidRDefault="002035C2" w:rsidP="00403387">
            <w:pPr>
              <w:pStyle w:val="ListParagraph"/>
              <w:spacing w:after="0"/>
              <w:ind w:left="0"/>
              <w:jc w:val="both"/>
              <w:rPr>
                <w:rFonts w:ascii="TH SarabunPSK" w:hAnsi="TH SarabunPSK" w:cs="TH SarabunPSK"/>
                <w:sz w:val="16"/>
                <w:szCs w:val="16"/>
                <w:lang w:val="en-US" w:eastAsia="ja-JP" w:bidi="th-TH"/>
              </w:rPr>
            </w:pP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มีความรับผิดชอบ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มีความสนใจใฝ่เรียนรู้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มีความรอบคอบ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มีระเบียบวินัย</w:t>
            </w:r>
          </w:p>
          <w:p w:rsidR="00D200D1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มีการทำงานอย่างเป็นระบบ</w:t>
            </w:r>
          </w:p>
          <w:p w:rsid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ตระหนักในคุณค่าของวิชา</w:t>
            </w:r>
            <w:r w:rsidR="000B48C0"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D200D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D200D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2035C2" w:rsidRPr="00F833C7" w:rsidRDefault="002035C2" w:rsidP="00D200D1">
            <w:pPr>
              <w:pStyle w:val="ListParagraph"/>
              <w:numPr>
                <w:ilvl w:val="0"/>
                <w:numId w:val="22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</w:pP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มีเจตคติที่ดีต่อวิชา</w:t>
            </w:r>
            <w:r w:rsidR="000B48C0"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 STE</w:t>
            </w:r>
            <w:r w:rsidRPr="00F833C7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M </w:t>
            </w:r>
            <w:r w:rsidRPr="00F833C7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(วิทยาศาสตร์ เทคโนโลยี วิศวกรรมศาสตร์ คณิตศาสตร์)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  <w:tr w:rsidR="00A61995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A61995" w:rsidRPr="00403387" w:rsidRDefault="002B4E6C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 w:rsidRPr="00403387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lastRenderedPageBreak/>
              <w:t>เกณฑ์การประเมิน</w:t>
            </w:r>
          </w:p>
        </w:tc>
      </w:tr>
      <w:tr w:rsidR="00A61995" w:rsidRPr="00C00C8F" w:rsidTr="00403387">
        <w:tc>
          <w:tcPr>
            <w:tcW w:w="9016" w:type="dxa"/>
            <w:gridSpan w:val="2"/>
            <w:shd w:val="clear" w:color="auto" w:fill="auto"/>
          </w:tcPr>
          <w:p w:rsidR="00403387" w:rsidRPr="007A7E60" w:rsidRDefault="00403387" w:rsidP="00403387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lang w:eastAsia="ja-JP" w:bidi="th-TH"/>
              </w:rPr>
            </w:pP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คุณภาพของแนวคิด</w:t>
            </w:r>
            <w:r w:rsidR="00513C53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จาก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การคิดสะท้อนกลับและการอภิปราย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ความคิดเห็นร่วมและความคิ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ดเห็นเดิมที่สะท้อนให้เห็นจากผล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งานในห้องเรียน</w:t>
            </w:r>
          </w:p>
          <w:p w:rsidR="00962735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การคิดวิเคราะห์โจทย์อย่างมีเหตุผลเป็นขั้นเป็นตอน</w:t>
            </w:r>
          </w:p>
          <w:p w:rsidR="00A76D79" w:rsidRPr="002035C2" w:rsidRDefault="00D659DD" w:rsidP="00403387">
            <w:pPr>
              <w:pStyle w:val="ListParagraph"/>
              <w:numPr>
                <w:ilvl w:val="0"/>
                <w:numId w:val="16"/>
              </w:numPr>
              <w:spacing w:after="0"/>
              <w:ind w:left="312" w:hanging="312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962735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งานจากการคิดคำถามและกิจกรรมการเรียนรู้</w:t>
            </w:r>
          </w:p>
          <w:p w:rsidR="00A76D79" w:rsidRPr="00403387" w:rsidRDefault="00A76D79" w:rsidP="00403387">
            <w:pPr>
              <w:spacing w:after="0"/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</w:pPr>
          </w:p>
        </w:tc>
      </w:tr>
      <w:tr w:rsidR="00925488" w:rsidRPr="000B48C0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C00C8F" w:rsidRDefault="002B4E6C" w:rsidP="00C00C8F">
            <w:pPr>
              <w:spacing w:after="0" w:line="240" w:lineRule="auto"/>
              <w:rPr>
                <w:rFonts w:ascii="Angsana New" w:hAnsi="Angsana New" w:cs="Angsana New"/>
                <w:bCs/>
                <w:lang w:bidi="th-TH"/>
              </w:rPr>
            </w:pPr>
            <w:r w:rsidRPr="00C00C8F">
              <w:rPr>
                <w:rFonts w:ascii="Angsana New" w:hAnsi="Angsana New" w:cs="Angsana New"/>
                <w:bCs/>
                <w:sz w:val="28"/>
                <w:szCs w:val="28"/>
                <w:cs/>
                <w:lang w:bidi="th-TH"/>
              </w:rPr>
              <w:lastRenderedPageBreak/>
              <w:t>ความเชื่อมโยงต่อหลักสูตร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513C53" w:rsidRPr="007A7E60" w:rsidRDefault="00513C53" w:rsidP="00513C53">
            <w:pPr>
              <w:pStyle w:val="NoSpacing"/>
              <w:spacing w:line="276" w:lineRule="auto"/>
              <w:rPr>
                <w:rFonts w:ascii="TH SarabunPSK" w:hAnsi="TH SarabunPSK" w:cs="TH SarabunPSK"/>
                <w:sz w:val="16"/>
                <w:szCs w:val="16"/>
                <w:vertAlign w:val="subscript"/>
                <w:lang w:val="en-US"/>
              </w:rPr>
            </w:pPr>
          </w:p>
          <w:p w:rsidR="00513C53" w:rsidRDefault="00513C53" w:rsidP="00513C53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ใช้ภาษาและสัญลักษณ์ทางคณิตศาสต</w:t>
            </w:r>
            <w:r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ร์ในการสื่อสาร สื่อความหมายและการนำเสนอ</w:t>
            </w:r>
            <w:r w:rsidRPr="0072725A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ได้อย่าง</w:t>
            </w:r>
            <w:r w:rsidRPr="00513C53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ชัดเจน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ใช้วิธีการที่หลากหลายในการแก้ไขปัญหา</w:t>
            </w:r>
          </w:p>
          <w:p w:rsidR="007A7E60" w:rsidRDefault="007A7E60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ใช้ความรู้ ทักษะและกระบวนการทางคณิตศาสตร์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ได้อย่างเหมาะสม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ใช้เทค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โนโลยีในการแก้ปัญหาได้อย่างเหมาะสม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ให้เหตุผลประกอบการตัดสินใจและสรุปผลได้อย่างเหมาะสม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สามารถเรียนรู้และเข้าใจในการตั้งคำถาม รวมทั้งการสืบค้นทางกระบวนการทางวิทยาศาสตร์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สามารถกำหนดเรื่องที่สนใจศึกษาค้นคว้าและแนวทางการศึกษาที่ถูกต้องตามหลักการทางวิทยาศาสตร์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สามารถตั้งสมมติฐานที่ดีในการตั้งคำถาม เพื่อการทดลองและตรวจสอบสมมุติฐาน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รู้จักตัวแปร</w:t>
            </w:r>
            <w:proofErr w:type="spellStart"/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ต่างๆ</w:t>
            </w:r>
            <w:proofErr w:type="spellEnd"/>
            <w:r w:rsidR="007A7E60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en-US"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val="en-US" w:eastAsia="en-US" w:bidi="th-TH"/>
              </w:rPr>
              <w:t>ที่เกี่ยวข้องกับการทดลอง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เข้าใจการสร้างแบบจำลองหรือรูปแบบเพื่ออธิบายผลหรือแสดงผลการทดลอง</w:t>
            </w:r>
          </w:p>
          <w:p w:rsidR="007A7E60" w:rsidRP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shd w:val="clear" w:color="auto" w:fill="FFFFFF"/>
                <w:cs/>
                <w:lang w:bidi="th-TH"/>
              </w:rPr>
              <w:t>สามารถนำแนวคิดและกระบวนการทางวิทยาศาสตร์ไปประยุกต์ใช้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  <w:rtl/>
              </w:rPr>
            </w:pPr>
            <w:r w:rsidRPr="007A7E60">
              <w:rPr>
                <w:rFonts w:ascii="TH SarabunPSK" w:eastAsia="WPStandardNo1" w:hAnsi="TH SarabunPSK" w:cs="TH SarabunPSK"/>
                <w:sz w:val="30"/>
                <w:szCs w:val="30"/>
                <w:cs/>
                <w:lang w:bidi="th-TH"/>
              </w:rPr>
              <w:t>มีความคิดริเริ่มสร้างสรรค์</w:t>
            </w:r>
            <w:r w:rsidRPr="007A7E60">
              <w:rPr>
                <w:rFonts w:ascii="TH SarabunPSK" w:hAnsi="TH SarabunPSK" w:cs="TH SarabunPSK"/>
                <w:sz w:val="30"/>
                <w:szCs w:val="30"/>
                <w:rtl/>
                <w:cs/>
              </w:rPr>
              <w:t xml:space="preserve"> 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ใน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การอธิบาย ชี้แจง แปลความ</w:t>
            </w: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ตีความ การประยุกต์ดัดแปลงและนำไปใช้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มีมุมมองที่หลากหลาย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ให้ความสำคัญและใส่ใจในความรู้สึกของผู้อื่น </w:t>
            </w:r>
          </w:p>
          <w:p w:rsidR="007A7E60" w:rsidRDefault="00513C53" w:rsidP="007A7E60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รู้จักตนเอง</w:t>
            </w:r>
          </w:p>
          <w:p w:rsidR="00A76D79" w:rsidRDefault="00513C53" w:rsidP="00D774D7">
            <w:pPr>
              <w:pStyle w:val="NoSpacing"/>
              <w:numPr>
                <w:ilvl w:val="0"/>
                <w:numId w:val="22"/>
              </w:numPr>
              <w:spacing w:line="276" w:lineRule="auto"/>
              <w:ind w:left="313" w:hanging="313"/>
              <w:rPr>
                <w:rFonts w:ascii="TH SarabunPSK" w:hAnsi="TH SarabunPSK" w:cs="TH SarabunPSK"/>
                <w:sz w:val="30"/>
                <w:szCs w:val="30"/>
              </w:rPr>
            </w:pPr>
            <w:r w:rsidRPr="007A7E60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มี</w:t>
            </w:r>
            <w:r w:rsidRPr="007A7E60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ความสามารถในการสื่อสาร การคิด การแก้ปัญหา การใช้ทักษะชีวิตและการใช้เทคโนโลยี</w:t>
            </w:r>
          </w:p>
          <w:p w:rsidR="00C32800" w:rsidRPr="00EA734E" w:rsidRDefault="00C32800" w:rsidP="00C32800">
            <w:pPr>
              <w:pStyle w:val="NoSpacing"/>
              <w:spacing w:line="276" w:lineRule="auto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C101FC" w:rsidRPr="00D47B63" w:rsidRDefault="00C101FC" w:rsidP="00C101FC">
            <w:pPr>
              <w:pStyle w:val="NoSpacing"/>
              <w:spacing w:line="276" w:lineRule="auto"/>
              <w:rPr>
                <w:rFonts w:ascii="TH SarabunPSK" w:hAnsi="TH SarabunPSK" w:cs="TH SarabunPSK"/>
                <w:sz w:val="8"/>
                <w:szCs w:val="8"/>
                <w:lang w:val="en-US"/>
              </w:rPr>
            </w:pPr>
          </w:p>
        </w:tc>
      </w:tr>
      <w:tr w:rsidR="00925488" w:rsidRPr="00C00C8F" w:rsidTr="00403387">
        <w:trPr>
          <w:gridAfter w:val="1"/>
          <w:wAfter w:w="4488" w:type="dxa"/>
        </w:trPr>
        <w:tc>
          <w:tcPr>
            <w:tcW w:w="4528" w:type="dxa"/>
            <w:shd w:val="clear" w:color="auto" w:fill="C2D69B"/>
          </w:tcPr>
          <w:p w:rsidR="00925488" w:rsidRPr="00641C19" w:rsidRDefault="00641C19" w:rsidP="00C00C8F">
            <w:pPr>
              <w:spacing w:after="0" w:line="240" w:lineRule="auto"/>
              <w:rPr>
                <w:rFonts w:ascii="TH SarabunPSK" w:hAnsi="TH SarabunPSK" w:cs="TH SarabunPSK"/>
                <w:bCs/>
                <w:cs/>
                <w:lang w:bidi="th-TH"/>
              </w:rPr>
            </w:pPr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ความเชื่อมโยงต่อวิชา</w:t>
            </w:r>
            <w:proofErr w:type="spellStart"/>
            <w:r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อื่น</w:t>
            </w:r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>ๆ</w:t>
            </w:r>
            <w:proofErr w:type="spellEnd"/>
            <w:r w:rsidR="002B4E6C" w:rsidRPr="00641C19">
              <w:rPr>
                <w:rFonts w:ascii="TH SarabunPSK" w:hAnsi="TH SarabunPSK" w:cs="TH SarabunPSK"/>
                <w:bCs/>
                <w:sz w:val="28"/>
                <w:szCs w:val="28"/>
                <w:cs/>
                <w:lang w:bidi="th-TH"/>
              </w:rPr>
              <w:t xml:space="preserve"> ที่เกี่ยวข้องกัน</w:t>
            </w:r>
          </w:p>
        </w:tc>
      </w:tr>
      <w:tr w:rsidR="00925488" w:rsidRPr="00C00C8F" w:rsidTr="00403387">
        <w:tc>
          <w:tcPr>
            <w:tcW w:w="9016" w:type="dxa"/>
            <w:gridSpan w:val="2"/>
            <w:shd w:val="clear" w:color="auto" w:fill="auto"/>
          </w:tcPr>
          <w:p w:rsidR="00EF6890" w:rsidRPr="007A7E60" w:rsidRDefault="00EF6890" w:rsidP="00EF6890">
            <w:pPr>
              <w:spacing w:after="0"/>
              <w:jc w:val="both"/>
              <w:rPr>
                <w:rFonts w:ascii="TH SarabunPSK" w:hAnsi="TH SarabunPSK" w:cs="TH SarabunPSK"/>
                <w:sz w:val="16"/>
                <w:szCs w:val="16"/>
                <w:cs/>
                <w:lang w:eastAsia="ja-JP" w:bidi="th-TH"/>
              </w:rPr>
            </w:pP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สร้าง</w:t>
            </w:r>
            <w:r w:rsidR="00A46112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งาน 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val="en-US" w:eastAsia="ja-JP" w:bidi="th-TH"/>
              </w:rPr>
              <w:t>และนำเสนอ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ด้วยเทคโนโลยี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หรือ</w:t>
            </w:r>
            <w:r w:rsidRPr="00B3438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B34381">
              <w:rPr>
                <w:rFonts w:ascii="TH SarabunPSK" w:hAnsi="TH SarabunPSK" w:cs="TH SarabunPSK"/>
                <w:sz w:val="30"/>
                <w:szCs w:val="30"/>
                <w:lang w:val="en-US" w:eastAsia="ja-JP" w:bidi="th-TH"/>
              </w:rPr>
              <w:t xml:space="preserve">Application </w:t>
            </w:r>
          </w:p>
          <w:p w:rsid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เชื่อมโยงกับการทำงานด้านศิลปะ</w:t>
            </w:r>
            <w:r w:rsidRPr="00EF6890"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  <w:t xml:space="preserve"> 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การออกแบบและ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การคิดสร้างสรรค์</w:t>
            </w:r>
          </w:p>
          <w:p w:rsidR="00EF6890" w:rsidRDefault="00EF6890" w:rsidP="00C072EB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เชื่อมโยงการอ่าน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วิเคราะห์ ตีความ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 xml:space="preserve"> 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ด้วยศาสตร์ของวิชาภาษาไทย</w:t>
            </w:r>
          </w:p>
          <w:p w:rsidR="00EF6890" w:rsidRPr="00EF6890" w:rsidRDefault="00EF6890" w:rsidP="00EF6890">
            <w:pPr>
              <w:pStyle w:val="ListParagraph"/>
              <w:numPr>
                <w:ilvl w:val="0"/>
                <w:numId w:val="16"/>
              </w:numPr>
              <w:spacing w:after="0"/>
              <w:ind w:left="313" w:hanging="313"/>
              <w:jc w:val="both"/>
              <w:rPr>
                <w:rFonts w:ascii="TH SarabunPSK" w:hAnsi="TH SarabunPSK" w:cs="TH SarabunPSK"/>
                <w:sz w:val="30"/>
                <w:szCs w:val="30"/>
                <w:lang w:eastAsia="ja-JP" w:bidi="th-TH"/>
              </w:rPr>
            </w:pP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ศักยภาพการใช้ภาษา</w:t>
            </w:r>
            <w:r w:rsidR="00641C19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ในการนำเสนอ</w:t>
            </w:r>
            <w:r w:rsidR="00165B41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ผล</w:t>
            </w:r>
            <w:r w:rsidRPr="00EF6890">
              <w:rPr>
                <w:rFonts w:ascii="TH SarabunPSK" w:hAnsi="TH SarabunPSK" w:cs="TH SarabunPSK" w:hint="cs"/>
                <w:sz w:val="30"/>
                <w:szCs w:val="30"/>
                <w:cs/>
                <w:lang w:eastAsia="ja-JP" w:bidi="th-TH"/>
              </w:rPr>
              <w:t>งาน หรือการนำเสนอด้วยภาษาต่างประเทศ</w:t>
            </w:r>
          </w:p>
          <w:p w:rsidR="00936ABB" w:rsidRPr="00936ABB" w:rsidRDefault="00936ABB" w:rsidP="00EF6890">
            <w:p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</w:tr>
    </w:tbl>
    <w:p w:rsidR="002F4318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drawing>
          <wp:inline distT="0" distB="0" distL="0" distR="0">
            <wp:extent cx="5715000" cy="461645"/>
            <wp:effectExtent l="0" t="0" r="19050" b="33655"/>
            <wp:docPr id="2" name="Diagram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5" r:lo="rId16" r:qs="rId17" r:cs="rId18"/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08"/>
        <w:gridCol w:w="2245"/>
        <w:gridCol w:w="4463"/>
      </w:tblGrid>
      <w:tr w:rsidR="00AD4DDE" w:rsidRPr="00272201" w:rsidTr="00C00C8F">
        <w:trPr>
          <w:gridAfter w:val="2"/>
          <w:wAfter w:w="6932" w:type="dxa"/>
        </w:trPr>
        <w:tc>
          <w:tcPr>
            <w:tcW w:w="2310" w:type="dxa"/>
            <w:shd w:val="clear" w:color="auto" w:fill="C2D69B"/>
          </w:tcPr>
          <w:p w:rsidR="006C681B" w:rsidRPr="00762B45" w:rsidRDefault="002B4E6C" w:rsidP="00C00C8F">
            <w:pPr>
              <w:spacing w:after="0" w:line="240" w:lineRule="auto"/>
              <w:rPr>
                <w:rFonts w:ascii="TH SarabunPSK" w:hAnsi="TH SarabunPSK" w:cs="TH SarabunPSK"/>
                <w:cs/>
                <w:lang w:bidi="th-TH"/>
              </w:rPr>
            </w:pPr>
            <w:r w:rsidRPr="00762B45">
              <w:rPr>
                <w:rFonts w:ascii="TH SarabunPSK" w:hAnsi="TH SarabunPSK" w:cs="TH SarabunPSK"/>
                <w:b/>
                <w:sz w:val="28"/>
                <w:szCs w:val="28"/>
                <w:cs/>
                <w:lang w:bidi="th-TH"/>
              </w:rPr>
              <w:t>เว็บไซต์และสื่อสิ่งพิมพ์อื่น ๆ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695A92">
            <w:pPr>
              <w:spacing w:after="0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272201" w:rsidRPr="00272201" w:rsidRDefault="00E11106" w:rsidP="00CB23D8">
            <w:pPr>
              <w:pStyle w:val="ListParagraph"/>
              <w:numPr>
                <w:ilvl w:val="0"/>
                <w:numId w:val="16"/>
              </w:numPr>
              <w:spacing w:after="0"/>
              <w:ind w:left="567"/>
              <w:jc w:val="both"/>
              <w:rPr>
                <w:rFonts w:ascii="TH SarabunPSK" w:hAnsi="TH SarabunPSK" w:cs="TH SarabunPSK"/>
                <w:sz w:val="28"/>
                <w:szCs w:val="28"/>
                <w:rtl/>
                <w:cs/>
                <w:lang w:val="en-US"/>
              </w:rPr>
            </w:pPr>
            <w:r w:rsidRPr="00E11106">
              <w:rPr>
                <w:rFonts w:ascii="TH SarabunPSK" w:hAnsi="TH SarabunPSK" w:cs="TH SarabunPSK"/>
                <w:sz w:val="28"/>
                <w:szCs w:val="28"/>
                <w:lang w:val="en-US"/>
              </w:rPr>
              <w:t>https://www.youtube.com/watch?v=LLZJfS-VKhE</w:t>
            </w:r>
          </w:p>
        </w:tc>
      </w:tr>
      <w:tr w:rsidR="00AD4DDE" w:rsidRPr="00C00C8F" w:rsidTr="00C00C8F">
        <w:trPr>
          <w:gridAfter w:val="1"/>
          <w:wAfter w:w="4622" w:type="dxa"/>
        </w:trPr>
        <w:tc>
          <w:tcPr>
            <w:tcW w:w="4620" w:type="dxa"/>
            <w:gridSpan w:val="2"/>
            <w:shd w:val="clear" w:color="auto" w:fill="C2D69B"/>
          </w:tcPr>
          <w:p w:rsidR="006C681B" w:rsidRPr="0051200B" w:rsidRDefault="00065C62" w:rsidP="00C00C8F">
            <w:pPr>
              <w:spacing w:after="0" w:line="240" w:lineRule="auto"/>
              <w:rPr>
                <w:rFonts w:ascii="TH SarabunPSK" w:hAnsi="TH SarabunPSK" w:cs="TH SarabunPSK"/>
                <w:b/>
                <w:cs/>
                <w:lang w:val="en-US" w:bidi="th-TH"/>
              </w:rPr>
            </w:pPr>
            <w:r w:rsidRPr="0051200B">
              <w:rPr>
                <w:rFonts w:ascii="TH SarabunPSK" w:hAnsi="TH SarabunPSK" w:cs="TH SarabunPSK"/>
                <w:b/>
                <w:sz w:val="28"/>
                <w:szCs w:val="28"/>
                <w:cs/>
                <w:lang w:val="en-US" w:bidi="th-TH"/>
              </w:rPr>
              <w:lastRenderedPageBreak/>
              <w:t>เครื่องมือและอุปกรณ์การเรียนรู้</w:t>
            </w:r>
          </w:p>
        </w:tc>
      </w:tr>
      <w:tr w:rsidR="006C681B" w:rsidRPr="00C00C8F" w:rsidTr="00C00C8F">
        <w:tc>
          <w:tcPr>
            <w:tcW w:w="9242" w:type="dxa"/>
            <w:gridSpan w:val="3"/>
            <w:shd w:val="clear" w:color="auto" w:fill="auto"/>
          </w:tcPr>
          <w:p w:rsidR="00065C62" w:rsidRPr="00695A92" w:rsidRDefault="00065C62" w:rsidP="00065C62">
            <w:pPr>
              <w:spacing w:after="0" w:line="240" w:lineRule="auto"/>
              <w:jc w:val="both"/>
              <w:rPr>
                <w:rFonts w:ascii="TH SarabunPSK" w:hAnsi="TH SarabunPSK" w:cs="TH SarabunPSK"/>
                <w:color w:val="000000"/>
                <w:sz w:val="16"/>
                <w:szCs w:val="16"/>
                <w:cs/>
                <w:lang w:eastAsia="ja-JP" w:bidi="th-TH"/>
              </w:rPr>
            </w:pPr>
          </w:p>
          <w:p w:rsidR="00DA41CA" w:rsidRDefault="00E11106" w:rsidP="00E11106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E11106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น้ำแข็ง</w:t>
            </w:r>
          </w:p>
          <w:p w:rsidR="00E11106" w:rsidRDefault="00E11106" w:rsidP="00E11106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E11106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เกลือ</w:t>
            </w:r>
          </w:p>
          <w:p w:rsidR="00E11106" w:rsidRDefault="00E11106" w:rsidP="00E11106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E11106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ถุงซิป</w:t>
            </w:r>
            <w:proofErr w:type="spellStart"/>
            <w:r w:rsidRPr="00E11106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ล็</w:t>
            </w:r>
            <w:proofErr w:type="spellEnd"/>
            <w:r w:rsidRPr="00E11106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อกขนาดใหญ่และเล็ก</w:t>
            </w:r>
          </w:p>
          <w:p w:rsidR="00E11106" w:rsidRDefault="00E11106" w:rsidP="00E11106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 w:rsidRPr="00E11106"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eastAsia="ja-JP" w:bidi="th-TH"/>
              </w:rPr>
              <w:t>นม</w:t>
            </w: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หรือน้ำหวาน</w:t>
            </w:r>
          </w:p>
          <w:p w:rsidR="00E11106" w:rsidRPr="00CB23D8" w:rsidRDefault="00E11106" w:rsidP="00E11106">
            <w:pPr>
              <w:pStyle w:val="ListParagraph"/>
              <w:numPr>
                <w:ilvl w:val="0"/>
                <w:numId w:val="16"/>
              </w:numPr>
              <w:spacing w:after="0"/>
              <w:jc w:val="both"/>
              <w:rPr>
                <w:rFonts w:ascii="TH SarabunPSK" w:hAnsi="TH SarabunPSK" w:cs="TH SarabunPSK"/>
                <w:color w:val="000000"/>
                <w:sz w:val="30"/>
                <w:szCs w:val="30"/>
                <w:lang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30"/>
                <w:szCs w:val="30"/>
                <w:cs/>
                <w:lang w:eastAsia="ja-JP" w:bidi="th-TH"/>
              </w:rPr>
              <w:t>น้ำตาล</w:t>
            </w:r>
          </w:p>
        </w:tc>
      </w:tr>
    </w:tbl>
    <w:p w:rsidR="00A61995" w:rsidRDefault="00A61995">
      <w:pPr>
        <w:rPr>
          <w:sz w:val="20"/>
          <w:szCs w:val="20"/>
          <w:cs/>
          <w:lang w:bidi="th-TH"/>
        </w:rPr>
        <w:sectPr w:rsidR="00A61995" w:rsidSect="00431AC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F658C0" w:rsidRPr="0088339E" w:rsidRDefault="00BD021D">
      <w:pPr>
        <w:rPr>
          <w:sz w:val="20"/>
          <w:szCs w:val="20"/>
        </w:rPr>
      </w:pPr>
      <w:r>
        <w:rPr>
          <w:noProof/>
          <w:sz w:val="20"/>
          <w:szCs w:val="20"/>
          <w:lang w:val="en-US" w:eastAsia="en-US" w:bidi="th-TH"/>
        </w:rPr>
        <w:lastRenderedPageBreak/>
        <w:drawing>
          <wp:inline distT="0" distB="0" distL="0" distR="0">
            <wp:extent cx="8842075" cy="453390"/>
            <wp:effectExtent l="0" t="0" r="16510" b="41910"/>
            <wp:docPr id="3" name="Diagra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35ABE" w:rsidRPr="00D70716" w:rsidRDefault="00311068" w:rsidP="00D70716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  <w:lang w:bidi="th-TH"/>
        </w:rPr>
      </w:pP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ตารางนี้แสดงถึง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กระบวนการเรียนรู้ที่ผู้สอนอาจนำไปประยุกต์ใช้และ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ประเมิน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ผลได้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 ซึ่งสามารถนำ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การจัดการเรียนรู้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อื่นมา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มาประยุกต์ใช้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ไ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 xml:space="preserve">ด้ด้วย </w:t>
      </w:r>
      <w:r w:rsidR="006B463E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และ</w:t>
      </w:r>
      <w:r w:rsidR="00924CBD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ผู้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สอนอาจหาวิธ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ีปรับ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กระบวนการเรียนรู้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ตามความ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เหมาะสม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ของ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กลุ่มผู้เรียนและ</w:t>
      </w:r>
      <w:r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ส</w:t>
      </w:r>
      <w:r w:rsidR="00F43E98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ภาพแวดล้อม</w:t>
      </w:r>
      <w:r w:rsidR="00301188" w:rsidRPr="00D70716">
        <w:rPr>
          <w:rFonts w:ascii="TH SarabunPSK" w:hAnsi="TH SarabunPSK" w:cs="TH SarabunPSK" w:hint="cs"/>
          <w:i/>
          <w:iCs/>
          <w:sz w:val="32"/>
          <w:szCs w:val="32"/>
          <w:cs/>
          <w:lang w:bidi="th-TH"/>
        </w:rPr>
        <w:t>ภาย</w:t>
      </w:r>
      <w:r w:rsidR="00BE5347" w:rsidRPr="00D70716">
        <w:rPr>
          <w:rFonts w:ascii="TH SarabunPSK" w:hAnsi="TH SarabunPSK" w:cs="TH SarabunPSK"/>
          <w:i/>
          <w:iCs/>
          <w:sz w:val="32"/>
          <w:szCs w:val="32"/>
          <w:cs/>
          <w:lang w:bidi="th-TH"/>
        </w:rPr>
        <w:t>ในโรงเรียน</w:t>
      </w:r>
    </w:p>
    <w:p w:rsidR="00F43E98" w:rsidRPr="00D70716" w:rsidRDefault="00F43E98" w:rsidP="00D70716">
      <w:pPr>
        <w:spacing w:after="0"/>
        <w:rPr>
          <w:rFonts w:ascii="TH SarabunPSK" w:hAnsi="TH SarabunPSK" w:cs="TH SarabunPSK"/>
          <w:sz w:val="24"/>
          <w:szCs w:val="24"/>
          <w:cs/>
          <w:lang w:bidi="th-TH"/>
        </w:rPr>
      </w:pPr>
    </w:p>
    <w:tbl>
      <w:tblPr>
        <w:tblW w:w="4897" w:type="pct"/>
        <w:tblInd w:w="20" w:type="dxa"/>
        <w:tbl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single" w:sz="8" w:space="0" w:color="7BA0CD"/>
        </w:tblBorders>
        <w:tblLook w:val="04A0" w:firstRow="1" w:lastRow="0" w:firstColumn="1" w:lastColumn="0" w:noHBand="0" w:noVBand="1"/>
      </w:tblPr>
      <w:tblGrid>
        <w:gridCol w:w="711"/>
        <w:gridCol w:w="1828"/>
        <w:gridCol w:w="7688"/>
        <w:gridCol w:w="3434"/>
      </w:tblGrid>
      <w:tr w:rsidR="003A113B" w:rsidRPr="00C00C8F" w:rsidTr="00DA41CA">
        <w:trPr>
          <w:trHeight w:val="393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E52B5C" w:rsidRDefault="001200D8" w:rsidP="00C3697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val="en-US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C3176" w:rsidRPr="00AB76C2" w:rsidRDefault="00FA5F61" w:rsidP="00FA5F6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="00FB212B"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3A113B" w:rsidRPr="00C00C8F" w:rsidTr="00DA41CA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C3176" w:rsidRPr="009D3F41" w:rsidRDefault="00FC3176" w:rsidP="009261F1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D226F4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06819" w:rsidRDefault="00506819" w:rsidP="00D226F4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</w:t>
            </w:r>
            <w:r w:rsidR="00D226F4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ที่</w:t>
            </w:r>
          </w:p>
          <w:p w:rsidR="00A76D79" w:rsidRPr="009261F1" w:rsidRDefault="00025CA4" w:rsidP="00802539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1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436D5E" w:rsidRDefault="00436D5E" w:rsidP="00436D5E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กิจกรรมสถานะของสสาร</w:t>
            </w:r>
          </w:p>
          <w:p w:rsidR="00EF6F95" w:rsidRPr="00436D5E" w:rsidRDefault="00EF6F95" w:rsidP="00436D5E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/>
              </w:rPr>
            </w:pPr>
            <w:r w:rsidRPr="00436D5E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CB23D8" w:rsidRPr="00436D5E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อธิบายถึง</w:t>
            </w:r>
            <w:r w:rsidR="00DA41CA" w:rsidRPr="00436D5E">
              <w:rPr>
                <w:rFonts w:hint="cs"/>
                <w:noProof/>
                <w:sz w:val="28"/>
                <w:szCs w:val="28"/>
                <w:cs/>
                <w:lang w:bidi="th-TH"/>
              </w:rPr>
              <w:t>การ</w:t>
            </w:r>
            <w:r w:rsidR="00015D90" w:rsidRPr="00436D5E">
              <w:rPr>
                <w:rFonts w:hint="cs"/>
                <w:noProof/>
                <w:sz w:val="28"/>
                <w:szCs w:val="28"/>
                <w:cs/>
                <w:lang w:bidi="th-TH"/>
              </w:rPr>
              <w:t>เปลี่ยนสถานะของสสลารให้ผู้เรียนได้พอเข้าใจ</w:t>
            </w:r>
          </w:p>
          <w:p w:rsidR="00FB3953" w:rsidRPr="009F4714" w:rsidRDefault="00FB3953" w:rsidP="00EF6F95">
            <w:pPr>
              <w:spacing w:after="0"/>
              <w:ind w:left="23"/>
              <w:jc w:val="center"/>
              <w:rPr>
                <w:rFonts w:ascii="TH SarabunPSK" w:hAnsi="TH SarabunPSK" w:cs="TH SarabunPSK"/>
                <w:sz w:val="4"/>
                <w:szCs w:val="4"/>
                <w:lang w:val="en-US"/>
              </w:rPr>
            </w:pPr>
          </w:p>
          <w:p w:rsidR="00466F26" w:rsidRDefault="005531F3" w:rsidP="00466F2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0070C0"/>
                <w:sz w:val="28"/>
                <w:szCs w:val="28"/>
                <w:u w:val="single"/>
                <w:lang w:val="en-US" w:bidi="th-TH"/>
              </w:rPr>
            </w:pP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สามารถให้ผู้เรียน</w:t>
            </w:r>
            <w:r w:rsidR="00DA41CA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ร่วมตอบคำถามหรือแสดงความคิดเห็นว่า ในชีวิตประจำวันผู้เรียน</w:t>
            </w:r>
            <w:r w:rsidR="00015D90"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>ได้เปลี่ยนสถานะของสสารรอบตัวอะไรบ้าง</w:t>
            </w:r>
            <w:r>
              <w:rPr>
                <w:rFonts w:ascii="TH SarabunPSK" w:hAnsi="TH SarabunPSK" w:cs="TH SarabunPSK" w:hint="cs"/>
                <w:i/>
                <w:iCs/>
                <w:sz w:val="28"/>
                <w:szCs w:val="28"/>
                <w:cs/>
                <w:lang w:val="en-US" w:bidi="th-TH"/>
              </w:rPr>
              <w:t xml:space="preserve"> </w:t>
            </w:r>
          </w:p>
          <w:p w:rsidR="00DA41CA" w:rsidRPr="00DA41CA" w:rsidRDefault="00DA41CA" w:rsidP="00DA41CA">
            <w:pPr>
              <w:pStyle w:val="ListParagraph"/>
              <w:rPr>
                <w:rFonts w:ascii="TH SarabunPSK" w:hAnsi="TH SarabunPSK" w:cs="TH SarabunPSK"/>
                <w:color w:val="0070C0"/>
                <w:sz w:val="28"/>
                <w:szCs w:val="28"/>
                <w:u w:val="single"/>
                <w:cs/>
                <w:lang w:val="en-US" w:bidi="th-TH"/>
              </w:rPr>
            </w:pPr>
          </w:p>
          <w:p w:rsidR="00DA41CA" w:rsidRPr="00357FE1" w:rsidRDefault="00DA41CA" w:rsidP="00466F26">
            <w:pPr>
              <w:pStyle w:val="ListParagraph"/>
              <w:numPr>
                <w:ilvl w:val="0"/>
                <w:numId w:val="14"/>
              </w:numPr>
              <w:spacing w:after="0"/>
              <w:ind w:left="275" w:hanging="252"/>
              <w:jc w:val="thaiDistribute"/>
              <w:rPr>
                <w:rFonts w:ascii="TH SarabunPSK" w:hAnsi="TH SarabunPSK" w:cs="TH SarabunPSK"/>
                <w:color w:val="0070C0"/>
                <w:sz w:val="28"/>
                <w:szCs w:val="28"/>
                <w:u w:val="single"/>
                <w:cs/>
                <w:lang w:val="en-US" w:bidi="th-TH"/>
              </w:rPr>
            </w:pPr>
            <w:r>
              <w:rPr>
                <w:noProof/>
              </w:rPr>
              <w:drawing>
                <wp:inline distT="0" distB="0" distL="0" distR="0" wp14:anchorId="71945F30" wp14:editId="5F8EA708">
                  <wp:extent cx="4514850" cy="17240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48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1164D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51223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51164D" w:rsidRPr="008776A8" w:rsidRDefault="0051164D" w:rsidP="0051164D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51164D" w:rsidRDefault="0051164D" w:rsidP="0051164D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9C7704" w:rsidRPr="00744951" w:rsidRDefault="0051164D" w:rsidP="00744951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30"/>
                <w:szCs w:val="30"/>
                <w:cs/>
                <w:lang w:bidi="th-TH"/>
              </w:rPr>
            </w:pPr>
            <w:r w:rsidRPr="004D7D03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</w:tc>
      </w:tr>
      <w:tr w:rsidR="003A113B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E52B5C" w:rsidRPr="00AB76C2" w:rsidRDefault="00E52B5C" w:rsidP="00E52B5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</w:tc>
      </w:tr>
      <w:tr w:rsidR="003A113B" w:rsidRPr="00C00C8F" w:rsidTr="00DA41CA">
        <w:trPr>
          <w:trHeight w:val="40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506819" w:rsidRDefault="00E52B5C" w:rsidP="00DA41CA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9261F1" w:rsidRDefault="00E52B5C" w:rsidP="00506819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04ED5" w:rsidRDefault="00F04ED5" w:rsidP="00466F26">
            <w:pPr>
              <w:spacing w:after="0"/>
              <w:rPr>
                <w:rFonts w:ascii="TH SarabunPSK" w:hAnsi="TH SarabunPSK" w:cs="TH SarabunPSK"/>
                <w:sz w:val="24"/>
                <w:szCs w:val="24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52B5C" w:rsidRPr="00035706" w:rsidRDefault="00E52B5C" w:rsidP="009C7704">
            <w:pPr>
              <w:spacing w:after="0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</w:tr>
      <w:tr w:rsidR="003A113B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3953E7" w:rsidRPr="00AB76C2" w:rsidRDefault="003953E7" w:rsidP="003953E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3A113B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51164D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41CA" w:rsidRDefault="00F04ED5" w:rsidP="00DA41CA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9261F1" w:rsidRDefault="005531F3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2-</w:t>
            </w:r>
            <w:r w:rsidR="008B09E1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A113B" w:rsidRDefault="003A113B" w:rsidP="003A113B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ตอบคำถาม</w:t>
            </w:r>
          </w:p>
          <w:p w:rsidR="005531F3" w:rsidRDefault="003A113B" w:rsidP="003A113B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lastRenderedPageBreak/>
              <w:t>ผู้สอนยกตัวอย่างสสาร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ต่างๆ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ที่เห็นได้จากชีวิตประจำวันให้ผู้เรียนได้ลองตออบคำถามว่าสสารที่เห็นเป็นสสารชนิดใด</w:t>
            </w:r>
            <w:r w:rsidRPr="008B09E1">
              <w:rPr>
                <w:rFonts w:hint="cs"/>
                <w:noProof/>
                <w:sz w:val="28"/>
                <w:szCs w:val="28"/>
                <w:cs/>
                <w:lang w:bidi="th-TH"/>
              </w:rPr>
              <w:t xml:space="preserve"> </w:t>
            </w:r>
          </w:p>
          <w:p w:rsidR="003A113B" w:rsidRDefault="003A113B" w:rsidP="003A113B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ให้ผู้เรียนชมวีดีโอการเปลี่ยนแปลงสถานะของสสาร</w:t>
            </w:r>
          </w:p>
          <w:p w:rsidR="003A113B" w:rsidRDefault="003A113B" w:rsidP="003A113B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3A113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</w:t>
            </w:r>
            <w:r w:rsidRPr="003A113B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ab/>
            </w:r>
            <w:hyperlink r:id="rId26" w:history="1">
              <w:r w:rsidRPr="00C62AFC">
                <w:rPr>
                  <w:rStyle w:val="Hyperlink"/>
                  <w:rFonts w:ascii="TH SarabunPSK" w:hAnsi="TH SarabunPSK" w:cs="TH SarabunPSK"/>
                  <w:sz w:val="28"/>
                  <w:szCs w:val="28"/>
                  <w:lang w:val="en-US" w:bidi="th-TH"/>
                </w:rPr>
                <w:t>https://www.youtube.com/watch?v=LLZJfS-VKhE</w:t>
              </w:r>
            </w:hyperlink>
          </w:p>
          <w:p w:rsidR="003A113B" w:rsidRDefault="003A113B" w:rsidP="003A113B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เพื่อเข้าสู่กิจกรรมต่อไป</w:t>
            </w:r>
          </w:p>
          <w:p w:rsidR="008B09E1" w:rsidRPr="008B09E1" w:rsidRDefault="008B09E1" w:rsidP="008B09E1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 xml:space="preserve">           </w:t>
            </w:r>
          </w:p>
          <w:p w:rsidR="007C23BC" w:rsidRPr="007C23BC" w:rsidRDefault="007C23BC" w:rsidP="007C23BC">
            <w:pPr>
              <w:spacing w:after="0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</w:p>
          <w:p w:rsidR="00476F55" w:rsidRPr="00476F55" w:rsidRDefault="00476F55" w:rsidP="00476F55">
            <w:pPr>
              <w:spacing w:after="0"/>
              <w:jc w:val="center"/>
              <w:rPr>
                <w:rFonts w:ascii="TH SarabunPSK" w:hAnsi="TH SarabunPSK" w:cs="TH SarabunPSK"/>
                <w:sz w:val="14"/>
                <w:szCs w:val="14"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Pr="0007616B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กระบวนการคิดจากการถามคำถามและการให้เหตุผลในการตอบ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04ED5" w:rsidRPr="00476F55" w:rsidRDefault="00476F55" w:rsidP="00476F5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bidi="th-TH"/>
              </w:rPr>
            </w:pPr>
            <w:r w:rsidRPr="00476F55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</w:tc>
      </w:tr>
      <w:tr w:rsidR="003A113B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2136" w:rsidRPr="00052136" w:rsidRDefault="00052136" w:rsidP="007C23BC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6F55" w:rsidRDefault="00476F55" w:rsidP="00052136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3A113B" w:rsidRPr="00C00C8F" w:rsidTr="00DA41CA">
        <w:trPr>
          <w:trHeight w:val="428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F04ED5" w:rsidRPr="00AB76C2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3A113B" w:rsidRPr="009434ED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50396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3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4ED5" w:rsidRPr="00F50396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F50396" w:rsidRDefault="007C23BC" w:rsidP="00052136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  <w:r w:rsidR="00052136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-</w:t>
            </w:r>
            <w:r w:rsidR="005631D8"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7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3A113B" w:rsidRDefault="003A113B" w:rsidP="00F04ED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เขย่าอร่อย</w:t>
            </w:r>
          </w:p>
          <w:p w:rsidR="007C23BC" w:rsidRPr="007C23BC" w:rsidRDefault="007C23BC" w:rsidP="00F04ED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ให้ผู้เรียนจับกลุ่มตามที่ผู้สอนเห็นสมควร อาจจะกลุ่มละ </w:t>
            </w:r>
            <w:r w:rsidR="008B09E1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 xml:space="preserve"> คน 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ผู้สอน</w:t>
            </w:r>
            <w:r w:rsidR="007C23BC"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เตรียมอุปกรณ์ดังนี้</w:t>
            </w:r>
          </w:p>
          <w:p w:rsidR="003A113B" w:rsidRPr="003A113B" w:rsidRDefault="003A113B" w:rsidP="003A113B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3A113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น้ำแข็ง</w:t>
            </w:r>
          </w:p>
          <w:p w:rsidR="003A113B" w:rsidRPr="003A113B" w:rsidRDefault="003A113B" w:rsidP="003A113B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3A113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เกลือ</w:t>
            </w:r>
          </w:p>
          <w:p w:rsidR="003A113B" w:rsidRPr="003A113B" w:rsidRDefault="003A113B" w:rsidP="003A113B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3A113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ถุงซิป</w:t>
            </w:r>
            <w:proofErr w:type="spellStart"/>
            <w:r w:rsidRPr="003A113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ล็</w:t>
            </w:r>
            <w:proofErr w:type="spellEnd"/>
            <w:r w:rsidRPr="003A113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อกขนาดใหญ่และเล็ก</w:t>
            </w:r>
          </w:p>
          <w:p w:rsidR="003A113B" w:rsidRPr="003A113B" w:rsidRDefault="003A113B" w:rsidP="003A113B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  <w:r w:rsidRPr="003A113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นมหรือน้ำหวาน</w:t>
            </w:r>
          </w:p>
          <w:p w:rsidR="003A113B" w:rsidRDefault="003A113B" w:rsidP="003A113B">
            <w:pPr>
              <w:pStyle w:val="ListParagraph"/>
              <w:numPr>
                <w:ilvl w:val="0"/>
                <w:numId w:val="14"/>
              </w:numPr>
              <w:spacing w:after="0"/>
              <w:jc w:val="thaiDistribute"/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</w:pPr>
            <w:r w:rsidRPr="003A113B">
              <w:rPr>
                <w:rFonts w:ascii="TH SarabunPSK" w:hAnsi="TH SarabunPSK" w:cs="TH SarabunPSK"/>
                <w:sz w:val="30"/>
                <w:szCs w:val="30"/>
                <w:cs/>
                <w:lang w:val="en-US" w:bidi="th-TH"/>
              </w:rPr>
              <w:t>น้ำตาล</w:t>
            </w:r>
          </w:p>
          <w:p w:rsidR="007C23BC" w:rsidRDefault="007C23BC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วิธีทำกิจกรรมดังนี้</w:t>
            </w:r>
          </w:p>
          <w:p w:rsidR="003A113B" w:rsidRDefault="003A113B" w:rsidP="003A113B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1.</w:t>
            </w:r>
            <w:r w:rsidRPr="003A113B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ใส่น้ำแข็งลงในถุงซิป</w:t>
            </w:r>
            <w:proofErr w:type="spellStart"/>
            <w:r w:rsidRPr="003A113B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ล็</w:t>
            </w:r>
            <w:proofErr w:type="spellEnd"/>
            <w:r w:rsidRPr="003A113B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อก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ใบใหญ่</w:t>
            </w:r>
            <w:r w:rsidRPr="003A113B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 xml:space="preserve"> ประมาณครึ่งถุง แล้วเทเกลือตามลงไป</w:t>
            </w:r>
            <w:r w:rsidRPr="003A113B"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  <w:t xml:space="preserve"> </w:t>
            </w:r>
            <w:r w:rsidRPr="003A113B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เกลือจะช่วยดูดความร้อนออกจากน้ำแข็ง ชะลอการละลายให้ช้าลง</w:t>
            </w:r>
          </w:p>
          <w:p w:rsidR="008B09E1" w:rsidRDefault="008B09E1" w:rsidP="008B09E1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 xml:space="preserve">2. </w:t>
            </w:r>
            <w:r w:rsidR="003A113B" w:rsidRPr="003A113B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สำหรับถุงขนาด</w:t>
            </w:r>
            <w:r w:rsidR="003A113B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เล็ก</w:t>
            </w:r>
            <w:r w:rsidR="003A113B" w:rsidRPr="003A113B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 xml:space="preserve"> ให้ใส่นม</w:t>
            </w:r>
            <w:r w:rsidR="003A113B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หรือน้ำหวานที่เตรียมมาและใส่น้ำตาลคนให้เข้ากัน</w:t>
            </w:r>
          </w:p>
          <w:p w:rsidR="003A113B" w:rsidRDefault="008B09E1" w:rsidP="008B09E1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lastRenderedPageBreak/>
              <w:t>3.</w:t>
            </w:r>
            <w:r w:rsidR="003A113B" w:rsidRPr="003A113B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ใส่ถุ</w:t>
            </w:r>
            <w:r w:rsidR="003A113B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งเล็กใส่</w:t>
            </w:r>
            <w:r w:rsidR="003A113B" w:rsidRPr="003A113B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ลงในถุง</w:t>
            </w:r>
            <w:r w:rsidR="003A113B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ใหญ่</w:t>
            </w:r>
            <w:r w:rsidR="003A113B" w:rsidRPr="003A113B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 xml:space="preserve"> ใส่น้ำแข็งเพิ่มอีกเล็กน้อย จากนั้นเขย่าถุงไป</w:t>
            </w:r>
            <w:proofErr w:type="spellStart"/>
            <w:r w:rsidR="003A113B" w:rsidRPr="003A113B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เรื่อยๆ</w:t>
            </w:r>
            <w:proofErr w:type="spellEnd"/>
            <w:r w:rsidR="003A113B" w:rsidRPr="003A113B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 xml:space="preserve"> จนครบ </w:t>
            </w:r>
            <w:r w:rsidR="003A113B" w:rsidRPr="003A113B"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/>
              </w:rPr>
              <w:t xml:space="preserve">5 </w:t>
            </w:r>
            <w:r w:rsidR="003A113B" w:rsidRPr="003A113B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นาที ยิ่งเขย่าแรงเท่าไรยิ่งทำให้ส่วนผสมขึ้นรูปเป็นไอศกรีมได้เร็วเท่านั้น</w:t>
            </w:r>
          </w:p>
          <w:p w:rsidR="008B09E1" w:rsidRDefault="003A113B" w:rsidP="008B09E1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 xml:space="preserve"> </w:t>
            </w:r>
            <w:r w:rsidR="008B09E1"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4.</w:t>
            </w:r>
            <w:r w:rsidRPr="003A113B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เมื่อไอศกรีมแข็งตัวแล้ว หยิบถุงซิป</w:t>
            </w:r>
            <w:proofErr w:type="spellStart"/>
            <w:r w:rsidRPr="003A113B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ล็</w:t>
            </w:r>
            <w:proofErr w:type="spellEnd"/>
            <w:r w:rsidRPr="003A113B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อกที่บรรจุไอศกรีมออกมา ล้างเกลือออกจากถุงด้านนอก</w:t>
            </w:r>
          </w:p>
          <w:p w:rsidR="008B09E1" w:rsidRDefault="008B09E1" w:rsidP="008B09E1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5.</w:t>
            </w:r>
            <w:r w:rsidR="003A113B" w:rsidRPr="003A113B"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  <w:t>ตักไอศกรีมใส่ถ้วย โรยเกล็ดน้ำตาลพร้อมเสิร์ฟ ไอศกรีมของคุณอาจไม่ได้แข็งมากเหมือนไอศกรีมสำเร็จรูป แต่อร่อยและมั่นใจได้ว่าไม่มีสารกันบูด</w:t>
            </w:r>
          </w:p>
          <w:p w:rsidR="008B09E1" w:rsidRDefault="008B09E1" w:rsidP="007C23BC">
            <w:pPr>
              <w:spacing w:after="0"/>
              <w:jc w:val="thaiDistribute"/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:rsidR="002D14CE" w:rsidRDefault="002D14CE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t xml:space="preserve"> </w:t>
            </w:r>
            <w:r w:rsidR="008B09E1">
              <w:rPr>
                <w:noProof/>
              </w:rPr>
              <w:t xml:space="preserve"> </w:t>
            </w:r>
            <w:r w:rsidR="003A113B">
              <w:rPr>
                <w:noProof/>
              </w:rPr>
              <w:drawing>
                <wp:inline distT="0" distB="0" distL="0" distR="0" wp14:anchorId="3150017E" wp14:editId="30DBC927">
                  <wp:extent cx="2169041" cy="1626781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726" cy="16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113B">
              <w:rPr>
                <w:noProof/>
              </w:rPr>
              <w:t xml:space="preserve"> </w:t>
            </w:r>
            <w:r w:rsidR="003A113B">
              <w:rPr>
                <w:noProof/>
              </w:rPr>
              <w:drawing>
                <wp:inline distT="0" distB="0" distL="0" distR="0" wp14:anchorId="3D22F13A" wp14:editId="3DE9CDB1">
                  <wp:extent cx="2147776" cy="1610832"/>
                  <wp:effectExtent l="0" t="0" r="5080" b="889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366" cy="1633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113B" w:rsidRDefault="003A113B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drawing>
                <wp:inline distT="0" distB="0" distL="0" distR="0" wp14:anchorId="1C1D43FF" wp14:editId="36E1FA04">
                  <wp:extent cx="2211572" cy="165867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235275" cy="1676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6EC77B3" wp14:editId="44A78F3B">
                  <wp:extent cx="2232837" cy="1674628"/>
                  <wp:effectExtent l="0" t="0" r="0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271631" cy="170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14CE" w:rsidRDefault="002D14CE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</w:p>
          <w:p w:rsidR="008B09E1" w:rsidRDefault="008B09E1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t xml:space="preserve"> </w:t>
            </w:r>
          </w:p>
          <w:p w:rsidR="008B09E1" w:rsidRDefault="003A113B" w:rsidP="008B09E1">
            <w:pPr>
              <w:spacing w:after="0"/>
              <w:jc w:val="center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CF42B98" wp14:editId="4178BDDE">
                  <wp:extent cx="3129517" cy="2347138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3155178" cy="236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31D8" w:rsidRDefault="008B09E1" w:rsidP="008B09E1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</w:pPr>
            <w:r>
              <w:rPr>
                <w:rFonts w:ascii="TH SarabunPSK" w:hAnsi="TH SarabunPSK" w:cs="TH SarabunPSK"/>
                <w:color w:val="000000"/>
                <w:sz w:val="28"/>
                <w:szCs w:val="28"/>
                <w:lang w:val="en-US" w:eastAsia="ja-JP" w:bidi="th-TH"/>
              </w:rPr>
              <w:t>-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เมื่อ</w:t>
            </w:r>
            <w:r w:rsidR="003A113B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ทำเสร็จแล้วให้ผู้เรียนได้ลองชิมไอศกรีมของตนเอง</w:t>
            </w:r>
          </w:p>
          <w:p w:rsidR="003A113B" w:rsidRDefault="003A113B" w:rsidP="008B09E1">
            <w:pPr>
              <w:spacing w:after="0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eastAsia="ja-JP" w:bidi="th-TH"/>
              </w:rPr>
              <w:t>ผู้สอนอธิบายถึงการเปลี่ยนของสสารที่พึ่งทำไปเพื่อสรุปให้ผู้เรียนได้เข้าใจสิ่งที่ตนเองทำลงไป</w:t>
            </w:r>
          </w:p>
          <w:p w:rsidR="002D14CE" w:rsidRPr="007C23BC" w:rsidRDefault="002D14CE" w:rsidP="007C23BC">
            <w:pPr>
              <w:spacing w:after="0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cs/>
                <w:lang w:val="en-US" w:eastAsia="ja-JP" w:bidi="th-TH"/>
              </w:rPr>
            </w:pPr>
          </w:p>
          <w:p w:rsidR="00CF1954" w:rsidRPr="00CF1954" w:rsidRDefault="00CF1954" w:rsidP="0076521C">
            <w:pPr>
              <w:spacing w:after="0"/>
              <w:jc w:val="center"/>
              <w:rPr>
                <w:rFonts w:ascii="TH SarabunPSK" w:hAnsi="TH SarabunPSK" w:cs="TH SarabunPSK"/>
                <w:sz w:val="16"/>
                <w:szCs w:val="16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644180" w:rsidRPr="0007616B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644180" w:rsidRPr="000308B3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</w:p>
          <w:p w:rsidR="00644180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04ED5" w:rsidRPr="00F50396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การคิดวิเคราะห์และสรุปข้อมูลอย่างมีเหตุผล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ความกล้าแสดงความคิดเห็นของตนเองอย่างมีเหตุผลและเปิดใจรับฟังความคิดเห็นของผู้อื่น</w:t>
            </w:r>
          </w:p>
          <w:p w:rsidR="00F04ED5" w:rsidRPr="00F50396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F50396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04ED5" w:rsidRPr="00F50396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การแลกเปลี่ยนเรียนรู้</w:t>
            </w: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ร่วมกัน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F50396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คุณภาพของแนวคิดจากการคิดสะท้อนกลับและการอภิปราย</w:t>
            </w:r>
          </w:p>
          <w:p w:rsidR="00644180" w:rsidRPr="004D7D03" w:rsidRDefault="00644180" w:rsidP="00644180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:rsidR="00644180" w:rsidRPr="00F50396" w:rsidRDefault="00644180" w:rsidP="00644180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3A113B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F1954" w:rsidRPr="00AB76C2" w:rsidRDefault="00CF1954" w:rsidP="000900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F1954" w:rsidRPr="00AB76C2" w:rsidRDefault="00CF1954" w:rsidP="0009007E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644180" w:rsidRPr="007C23BC" w:rsidRDefault="00644180" w:rsidP="007C23BC">
            <w:pPr>
              <w:spacing w:after="0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CF1954" w:rsidRDefault="00CF1954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  <w:tr w:rsidR="003A113B" w:rsidRPr="00C00C8F" w:rsidTr="00DA41CA">
        <w:trPr>
          <w:trHeight w:val="40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CF1954" w:rsidRPr="00AB76C2" w:rsidRDefault="00CF1954" w:rsidP="00CF195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3A113B" w:rsidRPr="001462BD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D226F4" w:rsidRDefault="00F04ED5" w:rsidP="00F04ED5">
            <w:pPr>
              <w:spacing w:after="0" w:line="240" w:lineRule="auto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4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Default="00F04ED5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ชั่วโมงที่</w:t>
            </w:r>
          </w:p>
          <w:p w:rsidR="00F04ED5" w:rsidRPr="009261F1" w:rsidRDefault="002D14CE" w:rsidP="00F04ED5">
            <w:pPr>
              <w:spacing w:after="0"/>
              <w:jc w:val="center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  <w:t>8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D14CE" w:rsidRDefault="002D14CE" w:rsidP="002D14C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 w:rsidRPr="005631D8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กิจกรรม</w:t>
            </w:r>
            <w:r w:rsidR="003A113B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แบ่งปันแลกเปลี่ยน</w:t>
            </w:r>
          </w:p>
          <w:p w:rsidR="003A113B" w:rsidRPr="005631D8" w:rsidRDefault="003A113B" w:rsidP="002D14CE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rFonts w:ascii="TH SarabunPSK" w:hAnsi="TH SarabunPSK" w:cs="TH SarabunPSK"/>
                <w:sz w:val="28"/>
                <w:szCs w:val="28"/>
                <w:lang w:val="en-US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ผู้สอนให้ผู้เรียนได้ทำไออศครีมอีกครั้งและนำไปแบ่งปันให้เพื่อนๆที่เรียนห้องอื่น</w:t>
            </w:r>
            <w:r w:rsidR="009434ED">
              <w:rPr>
                <w:rFonts w:ascii="TH SarabunPSK" w:hAnsi="TH SarabunPSK" w:cs="TH SarabunPSK" w:hint="cs"/>
                <w:sz w:val="28"/>
                <w:szCs w:val="28"/>
                <w:cs/>
                <w:lang w:val="en-US" w:bidi="th-TH"/>
              </w:rPr>
              <w:t>เพื่อให้ผู้เรียนรู้จักแบ่งปันให้ผู้อื่น</w:t>
            </w:r>
          </w:p>
          <w:p w:rsidR="002D14CE" w:rsidRPr="005631D8" w:rsidRDefault="005631D8" w:rsidP="005631D8">
            <w:pPr>
              <w:pStyle w:val="ListParagraph"/>
              <w:numPr>
                <w:ilvl w:val="0"/>
                <w:numId w:val="14"/>
              </w:numPr>
              <w:spacing w:after="0"/>
              <w:ind w:left="272" w:hanging="252"/>
              <w:jc w:val="thaiDistribute"/>
              <w:rPr>
                <w:sz w:val="28"/>
                <w:szCs w:val="28"/>
                <w:lang w:val="en-US" w:eastAsia="ja-JP" w:bidi="th-TH"/>
              </w:rPr>
            </w:pPr>
            <w:r w:rsidRPr="005631D8">
              <w:rPr>
                <w:sz w:val="28"/>
                <w:szCs w:val="28"/>
                <w:cs/>
                <w:lang w:val="en-US" w:eastAsia="ja-JP" w:bidi="th-TH"/>
              </w:rPr>
              <w:t>เมื่อผู้เรียนทำกิจกรรมเรียบร้อยแล้วผู้สอนให้ผู้เรียนอภิปรายผลงานของตนเองว่าชิ้นงานสร้างสรรค์มาจากสิ่งใดบ้าง</w:t>
            </w:r>
            <w:r w:rsidRPr="005631D8">
              <w:rPr>
                <w:rFonts w:hint="cs"/>
                <w:sz w:val="28"/>
                <w:szCs w:val="28"/>
                <w:cs/>
                <w:lang w:val="en-US" w:eastAsia="ja-JP" w:bidi="th-TH"/>
              </w:rPr>
              <w:t xml:space="preserve"> ปัญหาและ</w:t>
            </w:r>
            <w:proofErr w:type="spellStart"/>
            <w:r w:rsidRPr="005631D8">
              <w:rPr>
                <w:rFonts w:hint="cs"/>
                <w:sz w:val="28"/>
                <w:szCs w:val="28"/>
                <w:cs/>
                <w:lang w:val="en-US" w:eastAsia="ja-JP" w:bidi="th-TH"/>
              </w:rPr>
              <w:t>อ</w:t>
            </w:r>
            <w:r w:rsidR="009434ED">
              <w:rPr>
                <w:rFonts w:hint="cs"/>
                <w:sz w:val="28"/>
                <w:szCs w:val="28"/>
                <w:cs/>
                <w:lang w:val="en-US" w:eastAsia="ja-JP" w:bidi="th-TH"/>
              </w:rPr>
              <w:t>ุ</w:t>
            </w:r>
            <w:r w:rsidRPr="005631D8">
              <w:rPr>
                <w:rFonts w:hint="cs"/>
                <w:sz w:val="28"/>
                <w:szCs w:val="28"/>
                <w:cs/>
                <w:lang w:val="en-US" w:eastAsia="ja-JP" w:bidi="th-TH"/>
              </w:rPr>
              <w:t>ป</w:t>
            </w:r>
            <w:proofErr w:type="spellEnd"/>
            <w:r w:rsidRPr="005631D8">
              <w:rPr>
                <w:rFonts w:hint="cs"/>
                <w:sz w:val="28"/>
                <w:szCs w:val="28"/>
                <w:cs/>
                <w:lang w:val="en-US" w:eastAsia="ja-JP" w:bidi="th-TH"/>
              </w:rPr>
              <w:t>สรรค์ใดบ้างระหว่างการทำงานและจัดการปัญหาอย่างไร</w:t>
            </w:r>
          </w:p>
          <w:p w:rsidR="002D14CE" w:rsidRPr="005631D8" w:rsidRDefault="005631D8" w:rsidP="002D14CE">
            <w:pPr>
              <w:rPr>
                <w:sz w:val="28"/>
                <w:szCs w:val="28"/>
                <w:lang w:val="en-US" w:eastAsia="ja-JP" w:bidi="th-TH"/>
              </w:rPr>
            </w:pPr>
            <w:r w:rsidRPr="005631D8">
              <w:rPr>
                <w:sz w:val="28"/>
                <w:szCs w:val="28"/>
                <w:cs/>
                <w:lang w:val="en-US" w:eastAsia="ja-JP" w:bidi="th-TH"/>
              </w:rPr>
              <w:t xml:space="preserve">- </w:t>
            </w: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>ผู้สอนให้ผู้เรียน</w:t>
            </w:r>
            <w:r w:rsidRPr="005631D8">
              <w:rPr>
                <w:sz w:val="28"/>
                <w:szCs w:val="28"/>
                <w:cs/>
                <w:lang w:val="en-US" w:eastAsia="ja-JP" w:bidi="th-TH"/>
              </w:rPr>
              <w:t>ร่วมกันแลกเปลี่ยนเรียนรู้ (</w:t>
            </w:r>
            <w:proofErr w:type="spellStart"/>
            <w:r w:rsidRPr="005631D8">
              <w:rPr>
                <w:sz w:val="28"/>
                <w:szCs w:val="28"/>
                <w:lang w:val="en-US" w:eastAsia="ja-JP" w:bidi="th-TH"/>
              </w:rPr>
              <w:t>Show&amp;Share</w:t>
            </w:r>
            <w:proofErr w:type="spellEnd"/>
            <w:r w:rsidRPr="005631D8">
              <w:rPr>
                <w:sz w:val="28"/>
                <w:szCs w:val="28"/>
                <w:lang w:val="en-US" w:eastAsia="ja-JP" w:bidi="th-TH"/>
              </w:rPr>
              <w:t xml:space="preserve">) </w:t>
            </w:r>
            <w:r w:rsidRPr="005631D8">
              <w:rPr>
                <w:sz w:val="28"/>
                <w:szCs w:val="28"/>
                <w:cs/>
                <w:lang w:val="en-US" w:eastAsia="ja-JP" w:bidi="th-TH"/>
              </w:rPr>
              <w:t xml:space="preserve">สรุปถึงความรู้สึก </w:t>
            </w:r>
            <w:r>
              <w:rPr>
                <w:rFonts w:hint="cs"/>
                <w:sz w:val="28"/>
                <w:szCs w:val="28"/>
                <w:cs/>
                <w:lang w:val="en-US" w:eastAsia="ja-JP" w:bidi="th-TH"/>
              </w:rPr>
              <w:t xml:space="preserve"> </w:t>
            </w:r>
            <w:r w:rsidRPr="005631D8">
              <w:rPr>
                <w:sz w:val="28"/>
                <w:szCs w:val="28"/>
                <w:cs/>
                <w:lang w:val="en-US" w:eastAsia="ja-JP" w:bidi="th-TH"/>
              </w:rPr>
              <w:t>สิ่งที่ได้เรียนรู้จากการสร้างสรรค์ผลงานและปัญหาในการทำงานเพื่อการนำไปประยุกต์ใช้งาน</w:t>
            </w:r>
          </w:p>
          <w:p w:rsidR="002D14CE" w:rsidRPr="005631D8" w:rsidRDefault="002D14CE" w:rsidP="002D14CE">
            <w:pPr>
              <w:rPr>
                <w:sz w:val="28"/>
                <w:szCs w:val="28"/>
                <w:rtl/>
                <w:cs/>
                <w:lang w:val="en-US" w:eastAsia="ja-JP"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04ED5" w:rsidRPr="0007616B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07616B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lastRenderedPageBreak/>
              <w:t>การคิด ออกแบบ และสร้างสรรค์ผลงาน</w:t>
            </w:r>
          </w:p>
          <w:p w:rsidR="00F04ED5" w:rsidRPr="000308B3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การวางแผนและลงมือปฏิบัติงานตาม กระบวนการทางวิทยาศาสตร์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val="en-US" w:eastAsia="ja-JP" w:bidi="th-TH"/>
              </w:rPr>
              <w:t>หรือการออกแบบเชิงวิศวกรรม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การทำงานอย่างเป็นขั้นเป็นตอน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8738FA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กระบวนการคิดจากการถามคำถามและการให้เหตุผลในการตอบ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การตอบคำถามอย่างมีเหตุผล</w:t>
            </w:r>
            <w:r w:rsidRPr="003E45BE"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  <w:t>/</w:t>
            </w:r>
            <w:r w:rsidRPr="003E45BE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วิธีคิดในการได้มาซึ่งคำตอบ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lastRenderedPageBreak/>
              <w:t>ความกล้าแสดงความคิดเห็นของตนเองอย่างมีเหตุผล และเปิดใจรับฟังความคิดเห็นของผู้อื่น</w:t>
            </w:r>
          </w:p>
          <w:p w:rsidR="00F04ED5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lang w:eastAsia="ja-JP" w:bidi="th-TH"/>
              </w:rPr>
            </w:pPr>
            <w:r w:rsidRPr="00CB789F">
              <w:rPr>
                <w:rFonts w:ascii="TH SarabunPSK" w:hAnsi="TH SarabunPSK" w:cs="TH SarabunPSK" w:hint="cs"/>
                <w:sz w:val="28"/>
                <w:szCs w:val="28"/>
                <w:cs/>
                <w:lang w:eastAsia="ja-JP" w:bidi="th-TH"/>
              </w:rPr>
              <w:t>การแลกเปลี่ยนเรียนรู้ร่วมกัน</w:t>
            </w:r>
          </w:p>
          <w:p w:rsidR="00F04ED5" w:rsidRPr="004D7D03" w:rsidRDefault="00F04ED5" w:rsidP="00F04ED5">
            <w:pPr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color w:val="000000"/>
                <w:sz w:val="28"/>
                <w:szCs w:val="28"/>
                <w:lang w:bidi="th-TH"/>
              </w:rPr>
            </w:pPr>
            <w:r w:rsidRPr="004D7D03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การ</w:t>
            </w:r>
            <w:r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>แสดงออกอย่างสร้างสรรค์และการแก้ไขสถานการณ์เฉพาะหน้า</w:t>
            </w:r>
          </w:p>
          <w:p w:rsidR="00F04ED5" w:rsidRPr="0007616B" w:rsidRDefault="00F04ED5" w:rsidP="00F04ED5">
            <w:pPr>
              <w:pStyle w:val="ListParagraph"/>
              <w:numPr>
                <w:ilvl w:val="0"/>
                <w:numId w:val="16"/>
              </w:numPr>
              <w:spacing w:after="0"/>
              <w:ind w:left="318" w:hanging="284"/>
              <w:jc w:val="thaiDistribute"/>
              <w:rPr>
                <w:rFonts w:ascii="TH SarabunPSK" w:hAnsi="TH SarabunPSK" w:cs="TH SarabunPSK"/>
                <w:sz w:val="28"/>
                <w:szCs w:val="28"/>
                <w:cs/>
                <w:lang w:eastAsia="ja-JP" w:bidi="th-TH"/>
              </w:rPr>
            </w:pP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bidi="th-TH"/>
              </w:rPr>
              <w:t xml:space="preserve">การฟังอย่างลึกซึ้ง 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(</w:t>
            </w:r>
            <w:r w:rsidRPr="00473D0A">
              <w:rPr>
                <w:rFonts w:ascii="TH SarabunPSK" w:hAnsi="TH SarabunPSK" w:cs="TH SarabunPSK" w:hint="cs"/>
                <w:color w:val="000000"/>
                <w:sz w:val="28"/>
                <w:szCs w:val="28"/>
                <w:cs/>
                <w:lang w:val="en-US" w:bidi="th-TH"/>
              </w:rPr>
              <w:t>สติ</w:t>
            </w:r>
            <w:r w:rsidRPr="00473D0A">
              <w:rPr>
                <w:rFonts w:ascii="TH SarabunPSK" w:hAnsi="TH SarabunPSK" w:cs="TH SarabunPSK"/>
                <w:color w:val="000000"/>
                <w:sz w:val="28"/>
                <w:szCs w:val="28"/>
                <w:lang w:val="en-US" w:bidi="th-TH"/>
              </w:rPr>
              <w:t>)</w:t>
            </w:r>
          </w:p>
        </w:tc>
      </w:tr>
      <w:tr w:rsidR="003A113B" w:rsidRPr="001462BD" w:rsidTr="00DA41CA">
        <w:trPr>
          <w:trHeight w:val="416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lastRenderedPageBreak/>
              <w:t>ขั้นที่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ระยะเวลา</w:t>
            </w: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บทบาทของผู้สอนและผู้เรียน</w:t>
            </w: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0C0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โอกาส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หรือ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สิ่งที่นำ</w:t>
            </w:r>
            <w:r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มาใช้</w:t>
            </w:r>
            <w:r w:rsidRPr="00AB76C2"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  <w:t>ประเมิน</w:t>
            </w: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ผล</w:t>
            </w:r>
          </w:p>
        </w:tc>
      </w:tr>
      <w:tr w:rsidR="003A113B" w:rsidRPr="001462BD" w:rsidTr="00DA41CA">
        <w:trPr>
          <w:trHeight w:val="264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Pr="00AB76C2" w:rsidRDefault="002D14CE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color w:val="FFFFFF"/>
                <w:sz w:val="28"/>
                <w:szCs w:val="28"/>
                <w:cs/>
                <w:lang w:bidi="th-TH"/>
              </w:rPr>
              <w:t>555</w:t>
            </w:r>
          </w:p>
        </w:tc>
        <w:tc>
          <w:tcPr>
            <w:tcW w:w="6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Pr="00AB76C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  <w:tc>
          <w:tcPr>
            <w:tcW w:w="28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Default="008678D2" w:rsidP="009434E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lang w:bidi="th-TH"/>
              </w:rPr>
            </w:pPr>
          </w:p>
          <w:p w:rsidR="008678D2" w:rsidRP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16"/>
                <w:szCs w:val="16"/>
                <w:cs/>
                <w:lang w:bidi="th-TH"/>
              </w:rPr>
            </w:pPr>
          </w:p>
        </w:tc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678D2" w:rsidRDefault="008678D2" w:rsidP="008678D2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FFFFFF"/>
                <w:sz w:val="28"/>
                <w:szCs w:val="28"/>
                <w:cs/>
                <w:lang w:bidi="th-TH"/>
              </w:rPr>
            </w:pPr>
          </w:p>
        </w:tc>
      </w:tr>
    </w:tbl>
    <w:p w:rsidR="00B4231C" w:rsidRPr="009106B6" w:rsidRDefault="00B4231C" w:rsidP="00B4231C">
      <w:pPr>
        <w:jc w:val="both"/>
        <w:rPr>
          <w:rFonts w:ascii="TH SarabunPSK" w:hAnsi="TH SarabunPSK" w:cs="TH SarabunPSK"/>
          <w:color w:val="000000"/>
          <w:sz w:val="32"/>
          <w:szCs w:val="32"/>
          <w:lang w:val="en-US" w:bidi="th-TH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lang w:val="en-US" w:eastAsia="en-US" w:bidi="th-TH"/>
        </w:rPr>
        <w:drawing>
          <wp:inline distT="0" distB="0" distL="0" distR="0" wp14:anchorId="21435EF7" wp14:editId="309EFE67">
            <wp:extent cx="8845550" cy="725805"/>
            <wp:effectExtent l="0" t="0" r="12700" b="17145"/>
            <wp:docPr id="30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42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9"/>
        <w:gridCol w:w="4190"/>
        <w:gridCol w:w="1914"/>
        <w:gridCol w:w="4781"/>
        <w:gridCol w:w="1704"/>
      </w:tblGrid>
      <w:tr w:rsidR="00B4231C" w:rsidRPr="009106B6" w:rsidTr="00B4231C">
        <w:trPr>
          <w:trHeight w:val="983"/>
        </w:trPr>
        <w:tc>
          <w:tcPr>
            <w:tcW w:w="487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E09F5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</w:pPr>
          </w:p>
          <w:p w:rsidR="00B4231C" w:rsidRPr="003E45B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rtl/>
                <w:cs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ความคิดสร้างสรรค์</w:t>
            </w:r>
          </w:p>
          <w:p w:rsidR="00B4231C" w:rsidRPr="00E84EEE" w:rsidRDefault="00B4231C" w:rsidP="00B4231C">
            <w:pPr>
              <w:tabs>
                <w:tab w:val="left" w:pos="1553"/>
              </w:tabs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i/>
                <w:iCs/>
                <w:sz w:val="30"/>
                <w:szCs w:val="30"/>
                <w:cs/>
                <w:lang w:bidi="th-TH"/>
              </w:rPr>
              <w:t>ระดมความคิดพร้อมวิธีแก้ปัญหา</w:t>
            </w: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9415F1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lang w:val="en-US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b/>
                <w:bCs/>
                <w:i/>
                <w:iCs/>
                <w:color w:val="222222"/>
                <w:sz w:val="30"/>
                <w:szCs w:val="30"/>
                <w:cs/>
                <w:lang w:bidi="th-TH"/>
              </w:rPr>
              <w:t>การคิดอย่างมีวิจารณญาณ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i/>
                <w:iCs/>
                <w:sz w:val="30"/>
                <w:szCs w:val="30"/>
              </w:rPr>
            </w:pPr>
            <w:r w:rsidRPr="00E84EEE">
              <w:rPr>
                <w:rStyle w:val="hps"/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ตั้งคำถาม</w:t>
            </w:r>
            <w:r w:rsidRPr="00E84EEE">
              <w:rPr>
                <w:rFonts w:ascii="TH SarabunPSK" w:hAnsi="TH SarabunPSK" w:cs="TH SarabunPSK"/>
                <w:i/>
                <w:iCs/>
                <w:color w:val="222222"/>
                <w:sz w:val="30"/>
                <w:szCs w:val="30"/>
                <w:cs/>
                <w:lang w:bidi="th-TH"/>
              </w:rPr>
              <w:t>และประเมินความคิดและการแก้ปัญหา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D9D9D9"/>
            <w:vAlign w:val="center"/>
          </w:tcPr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</w:rPr>
            </w:pPr>
            <w:r w:rsidRPr="00E84EEE">
              <w:rPr>
                <w:rFonts w:ascii="TH SarabunPSK" w:hAnsi="TH SarabunPSK" w:cs="TH SarabunPSK"/>
                <w:bCs/>
                <w:i/>
                <w:iCs/>
                <w:sz w:val="30"/>
                <w:szCs w:val="30"/>
                <w:cs/>
                <w:lang w:bidi="th-TH"/>
              </w:rPr>
              <w:t>ลำดับขั้นตอน</w:t>
            </w:r>
          </w:p>
          <w:p w:rsidR="00B4231C" w:rsidRPr="00E84EEE" w:rsidRDefault="00B4231C" w:rsidP="00B4231C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(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  <w:cs/>
                <w:lang w:bidi="th-TH"/>
              </w:rPr>
              <w:t>ลำดับขั้นก่อนหน้านี้</w:t>
            </w:r>
            <w:r w:rsidRPr="00F6557B">
              <w:rPr>
                <w:rFonts w:ascii="TH SarabunPSK" w:hAnsi="TH SarabunPSK" w:cs="TH SarabunPSK"/>
                <w:b/>
                <w:i/>
                <w:iCs/>
                <w:sz w:val="24"/>
                <w:szCs w:val="24"/>
              </w:rPr>
              <w:t>)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จินตนาการ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ใช้ความรู้สึก ใช้ความเห็นอกเห็นใจ 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การสังเกต และอธิบายความเกี่ยวโยง</w:t>
            </w:r>
          </w:p>
          <w:p w:rsidR="002046A4" w:rsidRPr="00876ECB" w:rsidRDefault="002046A4" w:rsidP="002046A4">
            <w:pPr>
              <w:pStyle w:val="ListParagraph"/>
              <w:tabs>
                <w:tab w:val="left" w:pos="533"/>
              </w:tabs>
              <w:spacing w:after="0" w:line="240" w:lineRule="auto"/>
              <w:ind w:left="53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ของประสบการณ์ของตนและข้อมูลที่ได้</w:t>
            </w:r>
          </w:p>
          <w:p w:rsidR="002046A4" w:rsidRDefault="002046A4" w:rsidP="002046A4">
            <w:pPr>
              <w:pStyle w:val="ListParagraph"/>
              <w:numPr>
                <w:ilvl w:val="0"/>
                <w:numId w:val="4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สำรวจ ค้นหา ระดมความคิด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1, </w:t>
            </w: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1462BD">
              <w:rPr>
                <w:rFonts w:ascii="TH SarabunPSK" w:hAnsi="TH SarabunPSK" w:cs="TH SarabunPSK"/>
                <w:sz w:val="30"/>
                <w:szCs w:val="30"/>
              </w:rPr>
              <w:t>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3, 4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เข้าใจบริบทและขอบเขตของปัญหาที่เกิดขึ้น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ทบทวนทฤษฎีทางเลือกความคิดเห็นและเปรียบเทียบเพื่อหามุมมองเกี่ยวกับปัญหา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ที่เกิดขึ้น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1, 2, 3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C32892" w:rsidRDefault="00E120F0" w:rsidP="00C3289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 4</w:t>
            </w:r>
          </w:p>
        </w:tc>
      </w:tr>
      <w:tr w:rsidR="002046A4" w:rsidRPr="00876ECB" w:rsidTr="00117B02">
        <w:tc>
          <w:tcPr>
            <w:tcW w:w="48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สอบถาม</w:t>
            </w:r>
          </w:p>
        </w:tc>
        <w:tc>
          <w:tcPr>
            <w:tcW w:w="1502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เพื่อสร้างความสัมพันธ์  สร้างมุมมองเชิงบูรณาการ สร้างวินัย และ</w:t>
            </w:r>
            <w:proofErr w:type="spellStart"/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อื่นๆ</w:t>
            </w:r>
            <w:proofErr w:type="spellEnd"/>
          </w:p>
          <w:p w:rsidR="002046A4" w:rsidRDefault="002046A4" w:rsidP="002046A4">
            <w:pPr>
              <w:pStyle w:val="ListParagraph"/>
              <w:numPr>
                <w:ilvl w:val="0"/>
                <w:numId w:val="5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lastRenderedPageBreak/>
              <w:t>ลองเล่นกับความผิดปกติ ความเสี่ยงความคิดที่แตกต่างจากกรอบโดยสิ้นเชิง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16"/>
                <w:szCs w:val="16"/>
                <w:lang w:val="en-US"/>
              </w:rPr>
            </w:pPr>
          </w:p>
        </w:tc>
        <w:tc>
          <w:tcPr>
            <w:tcW w:w="686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F5E82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2, </w:t>
            </w:r>
            <w:r w:rsidR="00E120F0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1714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lastRenderedPageBreak/>
              <w:t>ระบุจุดแข็งและจุดอ่อนของหลักฐานข้อโต้แย้ง  คำอ้างและความเชื่อ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ความท้าทายของสมมติฐาน ตรวจสอบความ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lastRenderedPageBreak/>
              <w:t>ถูกต้อง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วิเคราะห์ช่องว่างในการเรียนรู้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</w:tcPr>
          <w:p w:rsidR="002046A4" w:rsidRPr="00876ECB" w:rsidRDefault="00E120F0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lastRenderedPageBreak/>
              <w:t xml:space="preserve">2, </w:t>
            </w:r>
            <w:r w:rsidR="00E01ACF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C32892" w:rsidRDefault="00E120F0" w:rsidP="00017637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2F5E82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  <w:tr w:rsidR="002046A4" w:rsidRPr="00876ECB" w:rsidTr="00117B02">
        <w:tc>
          <w:tcPr>
            <w:tcW w:w="487" w:type="pct"/>
            <w:shd w:val="clear" w:color="auto" w:fill="auto"/>
            <w:vAlign w:val="center"/>
          </w:tcPr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ลงมือทำ</w:t>
            </w:r>
          </w:p>
          <w:p w:rsidR="002046A4" w:rsidRPr="00876ECB" w:rsidRDefault="002046A4" w:rsidP="002046A4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i/>
                <w:iCs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b/>
                <w:i/>
                <w:iCs/>
                <w:sz w:val="30"/>
                <w:szCs w:val="30"/>
                <w:cs/>
                <w:lang w:bidi="th-TH"/>
              </w:rPr>
              <w:t>และแบ่งปัน</w:t>
            </w:r>
          </w:p>
        </w:tc>
        <w:tc>
          <w:tcPr>
            <w:tcW w:w="1502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นึกภาพ แสดงสิ่งที่คิด ผลิต คิดค้นผลิตภัณฑ์ใหม่ หาวิธีการแก้ปัญหาการทำงาน</w:t>
            </w:r>
          </w:p>
          <w:p w:rsidR="002046A4" w:rsidRPr="00440446" w:rsidRDefault="002046A4" w:rsidP="002046A4">
            <w:pPr>
              <w:tabs>
                <w:tab w:val="left" w:pos="533"/>
              </w:tabs>
              <w:spacing w:after="0" w:line="240" w:lineRule="auto"/>
              <w:ind w:left="250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Default="002046A4" w:rsidP="002046A4">
            <w:pPr>
              <w:pStyle w:val="ListParagraph"/>
              <w:numPr>
                <w:ilvl w:val="0"/>
                <w:numId w:val="6"/>
              </w:numPr>
              <w:tabs>
                <w:tab w:val="left" w:pos="533"/>
              </w:tabs>
              <w:spacing w:after="0" w:line="240" w:lineRule="auto"/>
              <w:ind w:left="533" w:hanging="283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ชื่นชมมุมมองความแปลกใหม่ทางการแก้ปัญหาหรือผลกระทบที่อาจเกิดขึ้นได้</w:t>
            </w:r>
          </w:p>
          <w:p w:rsidR="002046A4" w:rsidRPr="0069398D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lang w:val="en-US"/>
              </w:rPr>
            </w:pPr>
          </w:p>
          <w:p w:rsidR="002046A4" w:rsidRPr="006A16C9" w:rsidRDefault="002046A4" w:rsidP="002046A4">
            <w:pPr>
              <w:tabs>
                <w:tab w:val="left" w:pos="533"/>
              </w:tabs>
              <w:spacing w:after="0" w:line="240" w:lineRule="auto"/>
              <w:rPr>
                <w:rFonts w:ascii="TH SarabunPSK" w:hAnsi="TH SarabunPSK" w:cs="TH SarabunPSK"/>
                <w:sz w:val="16"/>
                <w:szCs w:val="16"/>
              </w:rPr>
            </w:pPr>
          </w:p>
        </w:tc>
        <w:tc>
          <w:tcPr>
            <w:tcW w:w="686" w:type="pct"/>
            <w:shd w:val="clear" w:color="auto" w:fill="auto"/>
          </w:tcPr>
          <w:p w:rsidR="002046A4" w:rsidRPr="00876ECB" w:rsidRDefault="00241F83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2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,</w:t>
            </w:r>
            <w:r>
              <w:rPr>
                <w:rFonts w:ascii="TH SarabunPSK" w:hAnsi="TH SarabunPSK" w:cs="TH SarabunPSK"/>
                <w:sz w:val="30"/>
                <w:szCs w:val="30"/>
              </w:rPr>
              <w:t xml:space="preserve"> 3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ประเมิน</w:t>
            </w:r>
            <w:r w:rsidRPr="00876ECB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หาพื้นฐาน แสดงความคิดเห็น 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 xml:space="preserve">มีผลิตผลเชิงตรรกะ มีเกณฑ์จริยธรรม 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หรือสุนทรียศาสตร์ มีการหาเหตุผล</w:t>
            </w:r>
          </w:p>
          <w:p w:rsidR="002046A4" w:rsidRPr="00876ECB" w:rsidRDefault="002046A4" w:rsidP="002046A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TH SarabunPSK" w:hAnsi="TH SarabunPSK" w:cs="TH SarabunPSK"/>
                <w:sz w:val="30"/>
                <w:szCs w:val="30"/>
                <w:rtl/>
                <w:cs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  <w:cs/>
                <w:lang w:bidi="th-TH"/>
              </w:rPr>
              <w:t>ตระหนักถึงอคติทางมุมมองของตนเอง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(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ตามที่ได้รับจากผู้อื่น</w:t>
            </w:r>
            <w:r w:rsidRPr="00876ECB">
              <w:rPr>
                <w:rFonts w:ascii="TH SarabunPSK" w:hAnsi="TH SarabunPSK" w:cs="TH SarabunPSK"/>
                <w:sz w:val="30"/>
                <w:szCs w:val="30"/>
                <w:lang w:val="en-US" w:bidi="th-TH"/>
              </w:rPr>
              <w:t>)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 xml:space="preserve"> ความไม่แน่นอน ข้อจำกัด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val="en-US" w:bidi="th-TH"/>
              </w:rPr>
              <w:t>ของวิธีการแก้</w:t>
            </w:r>
            <w:r w:rsidRPr="00876ECB">
              <w:rPr>
                <w:rFonts w:ascii="TH SarabunPSK" w:hAnsi="TH SarabunPSK" w:cs="TH SarabunPSK" w:hint="cs"/>
                <w:sz w:val="30"/>
                <w:szCs w:val="30"/>
                <w:cs/>
                <w:lang w:bidi="th-TH"/>
              </w:rPr>
              <w:t>ปัญหา</w:t>
            </w:r>
          </w:p>
        </w:tc>
        <w:tc>
          <w:tcPr>
            <w:tcW w:w="611" w:type="pct"/>
            <w:shd w:val="clear" w:color="auto" w:fill="auto"/>
          </w:tcPr>
          <w:p w:rsidR="002046A4" w:rsidRPr="00876ECB" w:rsidRDefault="00E01ACF" w:rsidP="002046A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 xml:space="preserve">3, </w:t>
            </w:r>
            <w:r w:rsidR="002046A4"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876ECB" w:rsidRDefault="002046A4" w:rsidP="002046A4">
            <w:pPr>
              <w:pStyle w:val="ListParagraph"/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2046A4" w:rsidRPr="002F5E82" w:rsidRDefault="002046A4" w:rsidP="002F5E8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602"/>
              <w:rPr>
                <w:rFonts w:ascii="TH SarabunPSK" w:hAnsi="TH SarabunPSK" w:cs="TH SarabunPSK"/>
                <w:sz w:val="30"/>
                <w:szCs w:val="30"/>
              </w:rPr>
            </w:pPr>
            <w:r w:rsidRPr="00876ECB">
              <w:rPr>
                <w:rFonts w:ascii="TH SarabunPSK" w:hAnsi="TH SarabunPSK" w:cs="TH SarabunPSK"/>
                <w:sz w:val="30"/>
                <w:szCs w:val="30"/>
              </w:rPr>
              <w:t>4</w:t>
            </w:r>
          </w:p>
        </w:tc>
      </w:tr>
    </w:tbl>
    <w:p w:rsidR="00B4231C" w:rsidRPr="00876ECB" w:rsidRDefault="00B4231C">
      <w:pPr>
        <w:rPr>
          <w:rFonts w:ascii="Angsana New" w:hAnsi="Angsana New" w:cs="Angsana New"/>
          <w:sz w:val="30"/>
          <w:szCs w:val="30"/>
          <w:cs/>
          <w:lang w:bidi="th-TH"/>
        </w:rPr>
      </w:pPr>
    </w:p>
    <w:p w:rsidR="00B4231C" w:rsidRDefault="00B4231C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lang w:bidi="th-TH"/>
        </w:rPr>
      </w:pPr>
    </w:p>
    <w:p w:rsidR="005F296D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9434ED" w:rsidRDefault="009434ED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</w:p>
    <w:p w:rsidR="009434ED" w:rsidRDefault="009434ED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</w:p>
    <w:p w:rsidR="009434ED" w:rsidRDefault="009434ED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</w:p>
    <w:p w:rsidR="009434ED" w:rsidRDefault="009434ED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</w:p>
    <w:p w:rsidR="009434ED" w:rsidRDefault="009434ED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</w:p>
    <w:p w:rsidR="00A74D21" w:rsidRPr="009106B6" w:rsidRDefault="00A74D21" w:rsidP="00A74D21">
      <w:pPr>
        <w:jc w:val="both"/>
        <w:rPr>
          <w:rFonts w:ascii="TH SarabunPSK" w:hAnsi="TH SarabunPSK" w:cs="TH SarabunPSK"/>
          <w:color w:val="000000"/>
          <w:sz w:val="30"/>
          <w:szCs w:val="30"/>
        </w:rPr>
      </w:pPr>
      <w:r>
        <w:rPr>
          <w:rFonts w:ascii="TH SarabunPSK" w:hAnsi="TH SarabunPSK" w:cs="TH SarabunPSK"/>
          <w:noProof/>
          <w:color w:val="000000"/>
          <w:sz w:val="30"/>
          <w:szCs w:val="30"/>
          <w:lang w:val="en-US" w:eastAsia="en-US" w:bidi="th-TH"/>
        </w:rPr>
        <w:lastRenderedPageBreak/>
        <w:drawing>
          <wp:inline distT="0" distB="0" distL="0" distR="0" wp14:anchorId="6FC64CDA" wp14:editId="257F3352">
            <wp:extent cx="8953805" cy="871220"/>
            <wp:effectExtent l="0" t="0" r="0" b="24130"/>
            <wp:docPr id="31" name="Diagram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A74D21" w:rsidRPr="00A74D21" w:rsidRDefault="00A74D21" w:rsidP="00A74D21">
      <w:pPr>
        <w:jc w:val="thaiDistribute"/>
        <w:rPr>
          <w:rFonts w:ascii="TH SarabunPSK" w:hAnsi="TH SarabunPSK" w:cs="TH SarabunPSK"/>
          <w:i/>
          <w:iCs/>
          <w:color w:val="000000"/>
          <w:sz w:val="28"/>
          <w:szCs w:val="28"/>
          <w:lang w:val="en-US" w:bidi="th-TH"/>
        </w:rPr>
      </w:pPr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เกณฑ์การให้คะแนนนี้ได้กล่าวถึงเพียงมิติเดียวในส่วนของการให้คะแนนทั่วไปตามที่อธิบายข้างต้น นับเป็นวิธีหนึ่งที่แสดงให้เห็นว่าครูผู้สอนสามารถอธิบายและให้คะแนนตามผลงานของผู้เรียน ขอแนะนำว่าครูผู้สอนควรกำหนดระดับของความสำเร็จในมิติ</w:t>
      </w:r>
      <w:proofErr w:type="spellStart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>อื่นๆ</w:t>
      </w:r>
      <w:proofErr w:type="spellEnd"/>
      <w:r w:rsidRPr="00A74D21">
        <w:rPr>
          <w:rFonts w:ascii="TH SarabunPSK" w:hAnsi="TH SarabunPSK" w:cs="TH SarabunPSK"/>
          <w:i/>
          <w:iCs/>
          <w:color w:val="000000"/>
          <w:sz w:val="28"/>
          <w:szCs w:val="28"/>
          <w:cs/>
          <w:lang w:bidi="th-TH"/>
        </w:rPr>
        <w:t xml:space="preserve"> ของเกณฑ์การให้คะแนนด้วย</w:t>
      </w:r>
    </w:p>
    <w:tbl>
      <w:tblPr>
        <w:tblW w:w="5022" w:type="pct"/>
        <w:tblInd w:w="-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2848"/>
        <w:gridCol w:w="2788"/>
        <w:gridCol w:w="2791"/>
        <w:gridCol w:w="2791"/>
        <w:gridCol w:w="2791"/>
      </w:tblGrid>
      <w:tr w:rsidR="00A74D21" w:rsidRPr="00A74D21" w:rsidTr="00A74D21">
        <w:trPr>
          <w:trHeight w:val="435"/>
        </w:trPr>
        <w:tc>
          <w:tcPr>
            <w:tcW w:w="1017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 w:hint="cs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ระดับการคิด</w:t>
            </w:r>
          </w:p>
        </w:tc>
        <w:tc>
          <w:tcPr>
            <w:tcW w:w="995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2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3</w:t>
            </w:r>
          </w:p>
        </w:tc>
        <w:tc>
          <w:tcPr>
            <w:tcW w:w="996" w:type="pct"/>
            <w:shd w:val="clear" w:color="auto" w:fill="D9D9D9"/>
            <w:vAlign w:val="center"/>
          </w:tcPr>
          <w:p w:rsidR="00A74D21" w:rsidRPr="00A74D21" w:rsidRDefault="00A74D21" w:rsidP="00A74D21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ระดับ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4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3E45BE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จินตนาการ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ความรู้สึก ความเอาใจใส่ การสังเกต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การอธิบายเพื่อเชื่อมโยงระหว่าง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ประสบการณ์เดิมและความรู้ใหม่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  <w:t>สำรวจ ค้นหา และสร้างความคิด</w:t>
            </w:r>
          </w:p>
          <w:p w:rsidR="00A74D21" w:rsidRPr="00A74D21" w:rsidRDefault="00A74D21" w:rsidP="00117B02">
            <w:pPr>
              <w:spacing w:after="0" w:line="240" w:lineRule="auto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41F83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2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น้อย </w:t>
            </w: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ค่อนข้างน้อย 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ผู้เรียนแสดงให้เห็นการให้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ความร่วมมือกับกิจกรรม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อย่างชัดเจน 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ผู้เรียนแสดงให้เห็น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ความกระตือรือร้นและมีส่วนร่วม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ในกิจกรรมอย่าง</w:t>
            </w:r>
            <w:r>
              <w:rPr>
                <w:rFonts w:ascii="TH SarabunPSK" w:hAnsi="TH SarabunPSK" w:cs="TH SarabunPSK" w:hint="cs"/>
                <w:color w:val="000000"/>
                <w:sz w:val="26"/>
                <w:szCs w:val="26"/>
                <w:cs/>
                <w:lang w:bidi="th-TH"/>
              </w:rPr>
              <w:t>ชัดเจน</w:t>
            </w:r>
          </w:p>
        </w:tc>
      </w:tr>
      <w:tr w:rsidR="00A74D21" w:rsidRPr="00A74D21" w:rsidTr="00A74D21">
        <w:trPr>
          <w:trHeight w:val="2005"/>
        </w:trPr>
        <w:tc>
          <w:tcPr>
            <w:tcW w:w="1017" w:type="pct"/>
          </w:tcPr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ลงมือทำและแบ่งปัน</w:t>
            </w:r>
          </w:p>
          <w:p w:rsid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แสดงสิ่งที่คิด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rtl/>
                <w:cs/>
              </w:rPr>
              <w:t xml:space="preserve"> 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ผลิตผลิตภัณฑ์ใ</w:t>
            </w: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หม่</w:t>
            </w:r>
          </w:p>
          <w:p w:rsidR="00A74D21" w:rsidRPr="00A74D21" w:rsidRDefault="00A74D21" w:rsidP="00117B02">
            <w:pPr>
              <w:pStyle w:val="ListParagraph"/>
              <w:tabs>
                <w:tab w:val="left" w:pos="533"/>
              </w:tabs>
              <w:spacing w:after="0" w:line="240" w:lineRule="auto"/>
              <w:ind w:left="0"/>
              <w:rPr>
                <w:rFonts w:ascii="TH SarabunPSK" w:hAnsi="TH SarabunPSK" w:cs="TH SarabunPSK"/>
                <w:i/>
                <w:iCs/>
                <w:sz w:val="28"/>
                <w:szCs w:val="28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หาวิธีการแก้ปัญหาการทำงาน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sz w:val="28"/>
                <w:szCs w:val="28"/>
                <w:lang w:bidi="th-TH"/>
              </w:rPr>
            </w:pPr>
            <w:r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ชื่นชมมุมมองความแปลกใหม่</w:t>
            </w: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ทางการแก้ปัญหาหรือผลกระทบ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lang w:bidi="th-TH"/>
              </w:rPr>
            </w:pPr>
            <w:r w:rsidRPr="00A74D21">
              <w:rPr>
                <w:rFonts w:ascii="TH SarabunPSK" w:hAnsi="TH SarabunPSK" w:cs="TH SarabunPSK"/>
                <w:i/>
                <w:iCs/>
                <w:sz w:val="28"/>
                <w:szCs w:val="28"/>
                <w:cs/>
                <w:lang w:bidi="th-TH"/>
              </w:rPr>
              <w:t>ที่อาจเกิดขึ้นได้</w:t>
            </w:r>
          </w:p>
          <w:p w:rsidR="00A74D21" w:rsidRPr="00A74D21" w:rsidRDefault="00A74D21" w:rsidP="00117B02">
            <w:pPr>
              <w:spacing w:after="0" w:line="240" w:lineRule="auto"/>
              <w:jc w:val="both"/>
              <w:rPr>
                <w:rFonts w:ascii="TH SarabunPSK" w:hAnsi="TH SarabunPSK" w:cs="TH SarabunPSK"/>
                <w:i/>
                <w:iCs/>
                <w:color w:val="000000"/>
                <w:sz w:val="28"/>
                <w:szCs w:val="28"/>
                <w:cs/>
                <w:lang w:bidi="th-TH"/>
              </w:rPr>
            </w:pPr>
          </w:p>
          <w:p w:rsidR="00A74D21" w:rsidRPr="003E45BE" w:rsidRDefault="00A74D21" w:rsidP="003E45BE">
            <w:pPr>
              <w:spacing w:after="0" w:line="240" w:lineRule="auto"/>
              <w:jc w:val="both"/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/>
              </w:rPr>
            </w:pP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(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ขั้นตอนที่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="00203CCD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 xml:space="preserve">2, 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cs/>
                <w:lang w:bidi="th-TH"/>
              </w:rPr>
              <w:t>3</w:t>
            </w:r>
            <w:r w:rsidR="002046A4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  <w:lang w:val="en-US" w:bidi="th-TH"/>
              </w:rPr>
              <w:t>, 4</w:t>
            </w:r>
            <w:r w:rsidRPr="00A74D21">
              <w:rPr>
                <w:rFonts w:ascii="TH SarabunPSK" w:hAnsi="TH SarabunPSK" w:cs="TH SarabunPSK"/>
                <w:b/>
                <w:bCs/>
                <w:i/>
                <w:iCs/>
                <w:color w:val="000000"/>
                <w:sz w:val="28"/>
                <w:szCs w:val="28"/>
              </w:rPr>
              <w:t>)</w:t>
            </w:r>
          </w:p>
        </w:tc>
        <w:tc>
          <w:tcPr>
            <w:tcW w:w="995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bidi="th-TH"/>
              </w:rPr>
              <w:t>สิ่ง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ที่คิดขึ้นใหม่และการอธิบายคำตอบของผู้เรียน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ยังมีข้อจำกัดของการยกตัวอย่างประกอบเหตุและผลของการได้มาซึ่งคำตอบ</w:t>
            </w: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color w:val="000000"/>
                <w:sz w:val="26"/>
                <w:szCs w:val="26"/>
                <w:lang w:bidi="th-TH"/>
              </w:rPr>
            </w:pP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A74D21">
            <w:pPr>
              <w:spacing w:after="0" w:line="240" w:lineRule="auto"/>
              <w:ind w:right="41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>ร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ยกตัวอย่างประกอบเหตุและผลของการได้มาซึ่งคำตอบบ้าง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  <w:lang w:val="en-US" w:bidi="th-TH"/>
              </w:rPr>
              <w:t xml:space="preserve"> </w:t>
            </w: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แต่ยังเบี่ยงเบนไปจากความรู้เดิมเล็กน้อย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jc w:val="both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640ECD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มีการยกตัวอย่างประกอบเหตุและผลของการได้มาซึ่งคำตอบค่อนข้างชัดเจน มีการอ้างอิงจากศาสตร์อื่นบ้างมา</w:t>
            </w:r>
            <w:r w:rsidR="00640ECD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อภิปรายเพิ่มเติม</w:t>
            </w: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color w:val="000000"/>
                <w:sz w:val="26"/>
                <w:szCs w:val="26"/>
                <w:cs/>
                <w:lang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แต่แนวคิดยังคล้ายกับที่เคยมีมาก่อนหน้านี้ แต่ปรับใหม่เป็นรูปแบบของตัวเอง</w:t>
            </w:r>
          </w:p>
        </w:tc>
        <w:tc>
          <w:tcPr>
            <w:tcW w:w="996" w:type="pct"/>
          </w:tcPr>
          <w:p w:rsidR="00A74D21" w:rsidRPr="00A74D21" w:rsidRDefault="00A74D21" w:rsidP="00A74D21">
            <w:pPr>
              <w:spacing w:after="0" w:line="240" w:lineRule="auto"/>
              <w:ind w:right="208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</w:p>
          <w:p w:rsidR="00A74D21" w:rsidRPr="00A74D21" w:rsidRDefault="00A74D21" w:rsidP="00640ECD">
            <w:pPr>
              <w:spacing w:after="0" w:line="240" w:lineRule="auto"/>
              <w:rPr>
                <w:rFonts w:ascii="TH SarabunPSK" w:hAnsi="TH SarabunPSK" w:cs="TH SarabunPSK"/>
                <w:sz w:val="26"/>
                <w:szCs w:val="26"/>
                <w:lang w:val="en-US" w:bidi="th-TH"/>
              </w:rPr>
            </w:pPr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สิ่งที่คิดขึ้นใหม่และการอธิบายคำตอบของผู้เรียน มีการยกตัวอย่างประกอบเหตุและผลของการได้มาซึ่งคำตอบชัดเจน มีการอ้างอิงศาสตร์วิชา</w:t>
            </w:r>
            <w:proofErr w:type="spellStart"/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>อื่นๆ</w:t>
            </w:r>
            <w:proofErr w:type="spellEnd"/>
            <w:r w:rsidRPr="00A74D21">
              <w:rPr>
                <w:rFonts w:ascii="TH SarabunPSK" w:hAnsi="TH SarabunPSK" w:cs="TH SarabunPSK"/>
                <w:sz w:val="26"/>
                <w:szCs w:val="26"/>
                <w:cs/>
                <w:lang w:val="en-US" w:bidi="th-TH"/>
              </w:rPr>
              <w:t xml:space="preserve"> มาเชื่อมโยงประกอบ มีเหตุผลที่น่าเชื่อถือ มีการอภิปรายแนวคิดเพิ่มเติมที่ต่างไปจากที่เคยมีมาแต่เดิมเป็นตัวของตัวเองชัดเจน </w:t>
            </w:r>
          </w:p>
        </w:tc>
      </w:tr>
    </w:tbl>
    <w:p w:rsidR="005F296D" w:rsidRPr="00A74D21" w:rsidRDefault="005F296D">
      <w:pPr>
        <w:rPr>
          <w:rFonts w:ascii="Angsana New" w:hAnsi="Angsana New" w:cs="Angsana New"/>
          <w:sz w:val="24"/>
          <w:szCs w:val="24"/>
          <w:cs/>
          <w:lang w:bidi="th-TH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79180F" w:rsidRDefault="0079180F" w:rsidP="00AB2A67">
      <w:pPr>
        <w:rPr>
          <w:sz w:val="20"/>
          <w:szCs w:val="20"/>
          <w:lang w:val="en-US"/>
        </w:rPr>
      </w:pPr>
    </w:p>
    <w:p w:rsidR="006A2C01" w:rsidRPr="00A76D79" w:rsidRDefault="0079180F" w:rsidP="00AB2A67">
      <w:pPr>
        <w:rPr>
          <w:sz w:val="20"/>
          <w:szCs w:val="20"/>
          <w:lang w:val="en-US"/>
        </w:rPr>
      </w:pPr>
      <w:r w:rsidRPr="0079180F">
        <w:t xml:space="preserve"> </w:t>
      </w:r>
      <w:r w:rsidR="00CB47B7" w:rsidRPr="00CB47B7">
        <w:t xml:space="preserve"> </w:t>
      </w:r>
      <w:r w:rsidR="00611FE6" w:rsidRPr="00611FE6">
        <w:t xml:space="preserve"> </w:t>
      </w:r>
      <w:r w:rsidR="007A2BE7" w:rsidRPr="007A2BE7">
        <w:t xml:space="preserve"> </w:t>
      </w:r>
    </w:p>
    <w:sectPr w:rsidR="006A2C01" w:rsidRPr="00A76D79" w:rsidSect="00BD021D">
      <w:pgSz w:w="16838" w:h="11906" w:orient="landscape"/>
      <w:pgMar w:top="1440" w:right="1440" w:bottom="426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333D" w:rsidRDefault="0073333D" w:rsidP="00353A40">
      <w:pPr>
        <w:spacing w:after="0" w:line="240" w:lineRule="auto"/>
      </w:pPr>
      <w:r>
        <w:separator/>
      </w:r>
    </w:p>
  </w:endnote>
  <w:endnote w:type="continuationSeparator" w:id="0">
    <w:p w:rsidR="0073333D" w:rsidRDefault="0073333D" w:rsidP="0035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WPStandardNo1">
    <w:altName w:val="Angsana New"/>
    <w:panose1 w:val="00000000000000000000"/>
    <w:charset w:val="DE"/>
    <w:family w:val="auto"/>
    <w:notTrueType/>
    <w:pitch w:val="default"/>
    <w:sig w:usb0="0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333D" w:rsidRDefault="0073333D" w:rsidP="00353A40">
      <w:pPr>
        <w:spacing w:after="0" w:line="240" w:lineRule="auto"/>
      </w:pPr>
      <w:r>
        <w:separator/>
      </w:r>
    </w:p>
  </w:footnote>
  <w:footnote w:type="continuationSeparator" w:id="0">
    <w:p w:rsidR="0073333D" w:rsidRDefault="0073333D" w:rsidP="00353A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39BA"/>
    <w:multiLevelType w:val="hybridMultilevel"/>
    <w:tmpl w:val="4CA028A4"/>
    <w:lvl w:ilvl="0" w:tplc="A8F2B9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5A9"/>
    <w:multiLevelType w:val="hybridMultilevel"/>
    <w:tmpl w:val="55482C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17485"/>
    <w:multiLevelType w:val="hybridMultilevel"/>
    <w:tmpl w:val="CB70141A"/>
    <w:lvl w:ilvl="0" w:tplc="94D41E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14A50"/>
    <w:multiLevelType w:val="hybridMultilevel"/>
    <w:tmpl w:val="F1B09E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358C7"/>
    <w:multiLevelType w:val="hybridMultilevel"/>
    <w:tmpl w:val="0C30CAD2"/>
    <w:lvl w:ilvl="0" w:tplc="8EBA0CF6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1643B2"/>
    <w:multiLevelType w:val="hybridMultilevel"/>
    <w:tmpl w:val="11D0DBBA"/>
    <w:lvl w:ilvl="0" w:tplc="2EE8F638">
      <w:start w:val="3"/>
      <w:numFmt w:val="bullet"/>
      <w:lvlText w:val="-"/>
      <w:lvlJc w:val="left"/>
      <w:pPr>
        <w:ind w:left="1080" w:hanging="360"/>
      </w:pPr>
      <w:rPr>
        <w:rFonts w:ascii="TH SarabunPSK" w:eastAsia="MS Mincho" w:hAnsi="TH SarabunPSK" w:cs="TH SarabunPSK" w:hint="default"/>
        <w:sz w:val="28"/>
        <w:szCs w:val="28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792BD2"/>
    <w:multiLevelType w:val="hybridMultilevel"/>
    <w:tmpl w:val="754A35E4"/>
    <w:lvl w:ilvl="0" w:tplc="BE5A1798">
      <w:start w:val="1"/>
      <w:numFmt w:val="bullet"/>
      <w:lvlText w:val=""/>
      <w:lvlJc w:val="left"/>
      <w:pPr>
        <w:ind w:left="927" w:hanging="360"/>
      </w:pPr>
      <w:rPr>
        <w:rFonts w:ascii="Wingdings" w:hAnsi="Wingdings" w:hint="default"/>
        <w:b w:val="0"/>
        <w:bCs w:val="0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224E38D5"/>
    <w:multiLevelType w:val="hybridMultilevel"/>
    <w:tmpl w:val="1E3067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D7286"/>
    <w:multiLevelType w:val="hybridMultilevel"/>
    <w:tmpl w:val="0A4085D6"/>
    <w:lvl w:ilvl="0" w:tplc="D892D85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 w15:restartNumberingAfterBreak="0">
    <w:nsid w:val="35F64BEB"/>
    <w:multiLevelType w:val="hybridMultilevel"/>
    <w:tmpl w:val="8E90AF78"/>
    <w:lvl w:ilvl="0" w:tplc="16064EF6">
      <w:start w:val="1"/>
      <w:numFmt w:val="bullet"/>
      <w:lvlText w:val="."/>
      <w:lvlJc w:val="left"/>
      <w:pPr>
        <w:ind w:left="2308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0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68" w:hanging="360"/>
      </w:pPr>
      <w:rPr>
        <w:rFonts w:ascii="Wingdings" w:hAnsi="Wingdings" w:hint="default"/>
      </w:rPr>
    </w:lvl>
  </w:abstractNum>
  <w:abstractNum w:abstractNumId="10" w15:restartNumberingAfterBreak="0">
    <w:nsid w:val="3AE75D4E"/>
    <w:multiLevelType w:val="hybridMultilevel"/>
    <w:tmpl w:val="95CA0F7C"/>
    <w:lvl w:ilvl="0" w:tplc="4B1247F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3D1D4E16"/>
    <w:multiLevelType w:val="hybridMultilevel"/>
    <w:tmpl w:val="5BD8F4CA"/>
    <w:lvl w:ilvl="0" w:tplc="76BC76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0030754"/>
    <w:multiLevelType w:val="hybridMultilevel"/>
    <w:tmpl w:val="7CC2BDCC"/>
    <w:lvl w:ilvl="0" w:tplc="E0BAD7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ED1603"/>
    <w:multiLevelType w:val="hybridMultilevel"/>
    <w:tmpl w:val="24842E10"/>
    <w:lvl w:ilvl="0" w:tplc="71E000A4">
      <w:start w:val="1"/>
      <w:numFmt w:val="bullet"/>
      <w:lvlText w:val=""/>
      <w:lvlJc w:val="left"/>
      <w:pPr>
        <w:ind w:left="2486" w:hanging="360"/>
      </w:pPr>
      <w:rPr>
        <w:rFonts w:ascii="Wingdings" w:hAnsi="Wingdings" w:hint="default"/>
        <w:sz w:val="20"/>
        <w:szCs w:val="2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51164AD"/>
    <w:multiLevelType w:val="hybridMultilevel"/>
    <w:tmpl w:val="5816B2A4"/>
    <w:lvl w:ilvl="0" w:tplc="F3F461FC">
      <w:start w:val="1"/>
      <w:numFmt w:val="bullet"/>
      <w:lvlText w:val=""/>
      <w:lvlJc w:val="left"/>
      <w:pPr>
        <w:ind w:left="1316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03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9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5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76" w:hanging="360"/>
      </w:pPr>
      <w:rPr>
        <w:rFonts w:ascii="Wingdings" w:hAnsi="Wingdings" w:hint="default"/>
      </w:rPr>
    </w:lvl>
  </w:abstractNum>
  <w:abstractNum w:abstractNumId="15" w15:restartNumberingAfterBreak="0">
    <w:nsid w:val="46F312C9"/>
    <w:multiLevelType w:val="hybridMultilevel"/>
    <w:tmpl w:val="0328952C"/>
    <w:lvl w:ilvl="0" w:tplc="446EA170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20" w:hanging="360"/>
      </w:pPr>
      <w:rPr>
        <w:rFonts w:ascii="Wingdings" w:hAnsi="Wingdings" w:hint="default"/>
      </w:rPr>
    </w:lvl>
  </w:abstractNum>
  <w:abstractNum w:abstractNumId="16" w15:restartNumberingAfterBreak="0">
    <w:nsid w:val="4A6A03E8"/>
    <w:multiLevelType w:val="hybridMultilevel"/>
    <w:tmpl w:val="385A1F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6D1269"/>
    <w:multiLevelType w:val="hybridMultilevel"/>
    <w:tmpl w:val="0E425B3C"/>
    <w:lvl w:ilvl="0" w:tplc="7C7AE420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  <w:sz w:val="16"/>
        <w:szCs w:val="16"/>
        <w:lang w:bidi="th-TH"/>
      </w:rPr>
    </w:lvl>
    <w:lvl w:ilvl="1" w:tplc="040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18" w15:restartNumberingAfterBreak="0">
    <w:nsid w:val="597D5911"/>
    <w:multiLevelType w:val="hybridMultilevel"/>
    <w:tmpl w:val="62B63722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880B9D"/>
    <w:multiLevelType w:val="hybridMultilevel"/>
    <w:tmpl w:val="7C2AD576"/>
    <w:lvl w:ilvl="0" w:tplc="4D0A0C5C">
      <w:start w:val="1"/>
      <w:numFmt w:val="bullet"/>
      <w:lvlText w:val="."/>
      <w:lvlJc w:val="left"/>
      <w:pPr>
        <w:ind w:left="130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20" w15:restartNumberingAfterBreak="0">
    <w:nsid w:val="5B2F578F"/>
    <w:multiLevelType w:val="hybridMultilevel"/>
    <w:tmpl w:val="D7F0A818"/>
    <w:lvl w:ilvl="0" w:tplc="53B6E06A">
      <w:start w:val="1"/>
      <w:numFmt w:val="bullet"/>
      <w:lvlText w:val=""/>
      <w:lvlJc w:val="left"/>
      <w:pPr>
        <w:ind w:left="1240" w:hanging="360"/>
      </w:pPr>
      <w:rPr>
        <w:rFonts w:ascii="Symbol" w:hAnsi="Symbol" w:hint="default"/>
        <w:b w:val="0"/>
        <w:bCs w:val="0"/>
        <w:i w:val="0"/>
        <w:iCs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1" w15:restartNumberingAfterBreak="0">
    <w:nsid w:val="5DEA2448"/>
    <w:multiLevelType w:val="hybridMultilevel"/>
    <w:tmpl w:val="1374CBEA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2275FD"/>
    <w:multiLevelType w:val="hybridMultilevel"/>
    <w:tmpl w:val="74FA0D98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23" w15:restartNumberingAfterBreak="0">
    <w:nsid w:val="67835EDD"/>
    <w:multiLevelType w:val="hybridMultilevel"/>
    <w:tmpl w:val="829E84CE"/>
    <w:lvl w:ilvl="0" w:tplc="421CC172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 w:val="0"/>
        <w:bCs w:val="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DFE770C"/>
    <w:multiLevelType w:val="hybridMultilevel"/>
    <w:tmpl w:val="D988E7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84251"/>
    <w:multiLevelType w:val="multilevel"/>
    <w:tmpl w:val="FF144FE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0596771"/>
    <w:multiLevelType w:val="hybridMultilevel"/>
    <w:tmpl w:val="56B845E8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0DC6A51"/>
    <w:multiLevelType w:val="hybridMultilevel"/>
    <w:tmpl w:val="D3563B44"/>
    <w:lvl w:ilvl="0" w:tplc="FF225A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0"/>
        <w:szCs w:val="20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1982F0E"/>
    <w:multiLevelType w:val="hybridMultilevel"/>
    <w:tmpl w:val="DD5839AE"/>
    <w:lvl w:ilvl="0" w:tplc="4D0A0C5C">
      <w:start w:val="1"/>
      <w:numFmt w:val="bullet"/>
      <w:lvlText w:val="."/>
      <w:lvlJc w:val="left"/>
      <w:pPr>
        <w:ind w:left="72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642FBA"/>
    <w:multiLevelType w:val="hybridMultilevel"/>
    <w:tmpl w:val="A59A7F4C"/>
    <w:lvl w:ilvl="0" w:tplc="E7762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001441"/>
    <w:multiLevelType w:val="hybridMultilevel"/>
    <w:tmpl w:val="62DE530E"/>
    <w:lvl w:ilvl="0" w:tplc="4D0A0C5C">
      <w:start w:val="1"/>
      <w:numFmt w:val="bullet"/>
      <w:lvlText w:val="."/>
      <w:lvlJc w:val="left"/>
      <w:pPr>
        <w:ind w:left="1240" w:hanging="360"/>
      </w:pPr>
      <w:rPr>
        <w:rFonts w:ascii="Courier New" w:hAnsi="Courier New" w:hint="default"/>
        <w:b w:val="0"/>
        <w:bCs w:val="0"/>
      </w:rPr>
    </w:lvl>
    <w:lvl w:ilvl="1" w:tplc="04090003" w:tentative="1">
      <w:start w:val="1"/>
      <w:numFmt w:val="bullet"/>
      <w:lvlText w:val="o"/>
      <w:lvlJc w:val="left"/>
      <w:pPr>
        <w:ind w:left="1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00" w:hanging="360"/>
      </w:pPr>
      <w:rPr>
        <w:rFonts w:ascii="Wingdings" w:hAnsi="Wingdings" w:hint="default"/>
      </w:rPr>
    </w:lvl>
  </w:abstractNum>
  <w:abstractNum w:abstractNumId="31" w15:restartNumberingAfterBreak="0">
    <w:nsid w:val="735678FC"/>
    <w:multiLevelType w:val="hybridMultilevel"/>
    <w:tmpl w:val="CB9A797E"/>
    <w:lvl w:ilvl="0" w:tplc="5290F18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2" w15:restartNumberingAfterBreak="0">
    <w:nsid w:val="75A76929"/>
    <w:multiLevelType w:val="hybridMultilevel"/>
    <w:tmpl w:val="3C34136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DB1769"/>
    <w:multiLevelType w:val="hybridMultilevel"/>
    <w:tmpl w:val="AE34B40C"/>
    <w:lvl w:ilvl="0" w:tplc="9F3EA988">
      <w:start w:val="1"/>
      <w:numFmt w:val="bullet"/>
      <w:lvlText w:val="."/>
      <w:lvlJc w:val="left"/>
      <w:pPr>
        <w:ind w:left="2450" w:hanging="360"/>
      </w:pPr>
      <w:rPr>
        <w:rFonts w:ascii="Courier New" w:hAnsi="Courier New" w:hint="default"/>
        <w:b w:val="0"/>
        <w:bCs w:val="0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3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10" w:hanging="360"/>
      </w:pPr>
      <w:rPr>
        <w:rFonts w:ascii="Wingdings" w:hAnsi="Wingdings" w:hint="default"/>
      </w:rPr>
    </w:lvl>
  </w:abstractNum>
  <w:abstractNum w:abstractNumId="34" w15:restartNumberingAfterBreak="0">
    <w:nsid w:val="7651551E"/>
    <w:multiLevelType w:val="hybridMultilevel"/>
    <w:tmpl w:val="9000C646"/>
    <w:lvl w:ilvl="0" w:tplc="1700A102">
      <w:start w:val="3"/>
      <w:numFmt w:val="bullet"/>
      <w:lvlText w:val="-"/>
      <w:lvlJc w:val="left"/>
      <w:pPr>
        <w:ind w:left="720" w:hanging="360"/>
      </w:pPr>
      <w:rPr>
        <w:rFonts w:ascii="TH SarabunPSK" w:eastAsia="MS Mincho" w:hAnsi="TH SarabunPSK" w:cs="TH SarabunPSK" w:hint="default"/>
        <w:b w:val="0"/>
        <w:bCs w:val="0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4"/>
  </w:num>
  <w:num w:numId="3">
    <w:abstractNumId w:val="1"/>
  </w:num>
  <w:num w:numId="4">
    <w:abstractNumId w:val="12"/>
  </w:num>
  <w:num w:numId="5">
    <w:abstractNumId w:val="29"/>
  </w:num>
  <w:num w:numId="6">
    <w:abstractNumId w:val="11"/>
  </w:num>
  <w:num w:numId="7">
    <w:abstractNumId w:val="2"/>
  </w:num>
  <w:num w:numId="8">
    <w:abstractNumId w:val="32"/>
  </w:num>
  <w:num w:numId="9">
    <w:abstractNumId w:val="16"/>
  </w:num>
  <w:num w:numId="10">
    <w:abstractNumId w:val="3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</w:num>
  <w:num w:numId="13">
    <w:abstractNumId w:val="0"/>
  </w:num>
  <w:num w:numId="14">
    <w:abstractNumId w:val="5"/>
  </w:num>
  <w:num w:numId="15">
    <w:abstractNumId w:val="25"/>
  </w:num>
  <w:num w:numId="16">
    <w:abstractNumId w:val="13"/>
  </w:num>
  <w:num w:numId="17">
    <w:abstractNumId w:val="14"/>
  </w:num>
  <w:num w:numId="18">
    <w:abstractNumId w:val="33"/>
  </w:num>
  <w:num w:numId="19">
    <w:abstractNumId w:val="9"/>
  </w:num>
  <w:num w:numId="20">
    <w:abstractNumId w:val="20"/>
  </w:num>
  <w:num w:numId="21">
    <w:abstractNumId w:val="4"/>
  </w:num>
  <w:num w:numId="22">
    <w:abstractNumId w:val="27"/>
  </w:num>
  <w:num w:numId="23">
    <w:abstractNumId w:val="22"/>
  </w:num>
  <w:num w:numId="24">
    <w:abstractNumId w:val="6"/>
  </w:num>
  <w:num w:numId="25">
    <w:abstractNumId w:val="34"/>
  </w:num>
  <w:num w:numId="26">
    <w:abstractNumId w:val="15"/>
  </w:num>
  <w:num w:numId="27">
    <w:abstractNumId w:val="19"/>
  </w:num>
  <w:num w:numId="28">
    <w:abstractNumId w:val="23"/>
  </w:num>
  <w:num w:numId="29">
    <w:abstractNumId w:val="10"/>
  </w:num>
  <w:num w:numId="30">
    <w:abstractNumId w:val="30"/>
  </w:num>
  <w:num w:numId="31">
    <w:abstractNumId w:val="17"/>
  </w:num>
  <w:num w:numId="32">
    <w:abstractNumId w:val="21"/>
  </w:num>
  <w:num w:numId="33">
    <w:abstractNumId w:val="26"/>
  </w:num>
  <w:num w:numId="34">
    <w:abstractNumId w:val="28"/>
  </w:num>
  <w:num w:numId="35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37EC"/>
    <w:rsid w:val="0000125F"/>
    <w:rsid w:val="00002350"/>
    <w:rsid w:val="0000271F"/>
    <w:rsid w:val="000030EF"/>
    <w:rsid w:val="00005B46"/>
    <w:rsid w:val="0001093C"/>
    <w:rsid w:val="00012069"/>
    <w:rsid w:val="00012997"/>
    <w:rsid w:val="00013C2E"/>
    <w:rsid w:val="00015D90"/>
    <w:rsid w:val="00016C9C"/>
    <w:rsid w:val="00017637"/>
    <w:rsid w:val="000201A6"/>
    <w:rsid w:val="00023E59"/>
    <w:rsid w:val="00025CA4"/>
    <w:rsid w:val="00025FCB"/>
    <w:rsid w:val="00026EDD"/>
    <w:rsid w:val="00027B22"/>
    <w:rsid w:val="00031D74"/>
    <w:rsid w:val="00032397"/>
    <w:rsid w:val="000335CB"/>
    <w:rsid w:val="00033C46"/>
    <w:rsid w:val="00034A0C"/>
    <w:rsid w:val="00034C47"/>
    <w:rsid w:val="000354E2"/>
    <w:rsid w:val="00035706"/>
    <w:rsid w:val="0003750F"/>
    <w:rsid w:val="00041B95"/>
    <w:rsid w:val="00042182"/>
    <w:rsid w:val="00043C47"/>
    <w:rsid w:val="0005033A"/>
    <w:rsid w:val="00052136"/>
    <w:rsid w:val="00052592"/>
    <w:rsid w:val="0005348E"/>
    <w:rsid w:val="00055DCC"/>
    <w:rsid w:val="00060049"/>
    <w:rsid w:val="00062F65"/>
    <w:rsid w:val="00065C62"/>
    <w:rsid w:val="0007104C"/>
    <w:rsid w:val="00074370"/>
    <w:rsid w:val="00074F5F"/>
    <w:rsid w:val="00076063"/>
    <w:rsid w:val="0007616B"/>
    <w:rsid w:val="00083890"/>
    <w:rsid w:val="00083CA4"/>
    <w:rsid w:val="000859FC"/>
    <w:rsid w:val="00085A01"/>
    <w:rsid w:val="00086686"/>
    <w:rsid w:val="0009007E"/>
    <w:rsid w:val="00090C5E"/>
    <w:rsid w:val="00090D58"/>
    <w:rsid w:val="000913EF"/>
    <w:rsid w:val="000925D9"/>
    <w:rsid w:val="00092DF9"/>
    <w:rsid w:val="000962D4"/>
    <w:rsid w:val="000A1374"/>
    <w:rsid w:val="000A2EA4"/>
    <w:rsid w:val="000A4E27"/>
    <w:rsid w:val="000A5884"/>
    <w:rsid w:val="000B19F6"/>
    <w:rsid w:val="000B1C15"/>
    <w:rsid w:val="000B48C0"/>
    <w:rsid w:val="000B4957"/>
    <w:rsid w:val="000B5DC5"/>
    <w:rsid w:val="000B604A"/>
    <w:rsid w:val="000B6BC1"/>
    <w:rsid w:val="000B7155"/>
    <w:rsid w:val="000B7572"/>
    <w:rsid w:val="000B7DF7"/>
    <w:rsid w:val="000C0B1B"/>
    <w:rsid w:val="000C1021"/>
    <w:rsid w:val="000C3267"/>
    <w:rsid w:val="000C41D4"/>
    <w:rsid w:val="000D1E13"/>
    <w:rsid w:val="000D2CF7"/>
    <w:rsid w:val="000D4AD9"/>
    <w:rsid w:val="000D610F"/>
    <w:rsid w:val="000E3D74"/>
    <w:rsid w:val="000E5F73"/>
    <w:rsid w:val="000E71BC"/>
    <w:rsid w:val="000E72DD"/>
    <w:rsid w:val="000E7A3F"/>
    <w:rsid w:val="000F1A49"/>
    <w:rsid w:val="000F2E98"/>
    <w:rsid w:val="000F2ED7"/>
    <w:rsid w:val="000F78A1"/>
    <w:rsid w:val="000F79BB"/>
    <w:rsid w:val="000F7CFA"/>
    <w:rsid w:val="001003B0"/>
    <w:rsid w:val="00101861"/>
    <w:rsid w:val="0010238E"/>
    <w:rsid w:val="00102B06"/>
    <w:rsid w:val="00114696"/>
    <w:rsid w:val="00115F8B"/>
    <w:rsid w:val="00115FD6"/>
    <w:rsid w:val="0011616C"/>
    <w:rsid w:val="001179C7"/>
    <w:rsid w:val="00117A67"/>
    <w:rsid w:val="00117B02"/>
    <w:rsid w:val="001200D8"/>
    <w:rsid w:val="00122532"/>
    <w:rsid w:val="001233CD"/>
    <w:rsid w:val="001237CE"/>
    <w:rsid w:val="001252A2"/>
    <w:rsid w:val="001257C3"/>
    <w:rsid w:val="001345F9"/>
    <w:rsid w:val="001379C8"/>
    <w:rsid w:val="00140C91"/>
    <w:rsid w:val="001462BD"/>
    <w:rsid w:val="0014634C"/>
    <w:rsid w:val="00146C32"/>
    <w:rsid w:val="00155E8C"/>
    <w:rsid w:val="00156F88"/>
    <w:rsid w:val="00160B8A"/>
    <w:rsid w:val="00162E12"/>
    <w:rsid w:val="00164659"/>
    <w:rsid w:val="00165B41"/>
    <w:rsid w:val="00167556"/>
    <w:rsid w:val="001702E6"/>
    <w:rsid w:val="00170A8D"/>
    <w:rsid w:val="00171D45"/>
    <w:rsid w:val="00172F6F"/>
    <w:rsid w:val="00174106"/>
    <w:rsid w:val="001777B5"/>
    <w:rsid w:val="001811DB"/>
    <w:rsid w:val="00182831"/>
    <w:rsid w:val="001858C4"/>
    <w:rsid w:val="00186122"/>
    <w:rsid w:val="00187990"/>
    <w:rsid w:val="0019047E"/>
    <w:rsid w:val="00194349"/>
    <w:rsid w:val="00195E8F"/>
    <w:rsid w:val="00197AE3"/>
    <w:rsid w:val="001A030E"/>
    <w:rsid w:val="001A3989"/>
    <w:rsid w:val="001A472D"/>
    <w:rsid w:val="001A47C4"/>
    <w:rsid w:val="001A4917"/>
    <w:rsid w:val="001B0E0A"/>
    <w:rsid w:val="001B118A"/>
    <w:rsid w:val="001B3875"/>
    <w:rsid w:val="001B4199"/>
    <w:rsid w:val="001B479E"/>
    <w:rsid w:val="001B6C63"/>
    <w:rsid w:val="001B6FA6"/>
    <w:rsid w:val="001B7405"/>
    <w:rsid w:val="001C1B56"/>
    <w:rsid w:val="001C1D31"/>
    <w:rsid w:val="001C2924"/>
    <w:rsid w:val="001C5751"/>
    <w:rsid w:val="001C5ABB"/>
    <w:rsid w:val="001D5427"/>
    <w:rsid w:val="001E138D"/>
    <w:rsid w:val="001E43F0"/>
    <w:rsid w:val="001E47BC"/>
    <w:rsid w:val="001E595B"/>
    <w:rsid w:val="001E5D0F"/>
    <w:rsid w:val="001E6BC6"/>
    <w:rsid w:val="001E7DEB"/>
    <w:rsid w:val="001F04D8"/>
    <w:rsid w:val="001F078E"/>
    <w:rsid w:val="001F0B91"/>
    <w:rsid w:val="001F1E55"/>
    <w:rsid w:val="001F2830"/>
    <w:rsid w:val="001F323F"/>
    <w:rsid w:val="00200718"/>
    <w:rsid w:val="00202359"/>
    <w:rsid w:val="002035C2"/>
    <w:rsid w:val="00203CCD"/>
    <w:rsid w:val="00203F2C"/>
    <w:rsid w:val="002046A4"/>
    <w:rsid w:val="0020489F"/>
    <w:rsid w:val="00210B99"/>
    <w:rsid w:val="0021155E"/>
    <w:rsid w:val="00211ED1"/>
    <w:rsid w:val="002126A4"/>
    <w:rsid w:val="00213808"/>
    <w:rsid w:val="00215717"/>
    <w:rsid w:val="00216B5A"/>
    <w:rsid w:val="002171DD"/>
    <w:rsid w:val="002179B8"/>
    <w:rsid w:val="00222E52"/>
    <w:rsid w:val="002279FF"/>
    <w:rsid w:val="00230BFD"/>
    <w:rsid w:val="00231457"/>
    <w:rsid w:val="0023261C"/>
    <w:rsid w:val="002401FB"/>
    <w:rsid w:val="00240A55"/>
    <w:rsid w:val="00241F83"/>
    <w:rsid w:val="00242DCE"/>
    <w:rsid w:val="00243610"/>
    <w:rsid w:val="00247961"/>
    <w:rsid w:val="00251A0C"/>
    <w:rsid w:val="00252BE7"/>
    <w:rsid w:val="0025371A"/>
    <w:rsid w:val="002559E6"/>
    <w:rsid w:val="00257E98"/>
    <w:rsid w:val="0026033F"/>
    <w:rsid w:val="00260D10"/>
    <w:rsid w:val="00262645"/>
    <w:rsid w:val="00263031"/>
    <w:rsid w:val="002654C9"/>
    <w:rsid w:val="00265C33"/>
    <w:rsid w:val="00266B23"/>
    <w:rsid w:val="002675EC"/>
    <w:rsid w:val="00267768"/>
    <w:rsid w:val="00271E67"/>
    <w:rsid w:val="00272201"/>
    <w:rsid w:val="002734F4"/>
    <w:rsid w:val="0027350F"/>
    <w:rsid w:val="00274C3B"/>
    <w:rsid w:val="00275143"/>
    <w:rsid w:val="00275365"/>
    <w:rsid w:val="002753BC"/>
    <w:rsid w:val="00275BEE"/>
    <w:rsid w:val="00276366"/>
    <w:rsid w:val="00281D7B"/>
    <w:rsid w:val="00282324"/>
    <w:rsid w:val="002863C9"/>
    <w:rsid w:val="00286551"/>
    <w:rsid w:val="0028758C"/>
    <w:rsid w:val="002876C7"/>
    <w:rsid w:val="00287F55"/>
    <w:rsid w:val="002901DF"/>
    <w:rsid w:val="0029208C"/>
    <w:rsid w:val="002921BA"/>
    <w:rsid w:val="00294F93"/>
    <w:rsid w:val="00295E35"/>
    <w:rsid w:val="00296842"/>
    <w:rsid w:val="0029784C"/>
    <w:rsid w:val="002A1648"/>
    <w:rsid w:val="002A1856"/>
    <w:rsid w:val="002A2172"/>
    <w:rsid w:val="002A2550"/>
    <w:rsid w:val="002A3850"/>
    <w:rsid w:val="002A3D69"/>
    <w:rsid w:val="002A66BE"/>
    <w:rsid w:val="002A6CEE"/>
    <w:rsid w:val="002A7E4A"/>
    <w:rsid w:val="002B0775"/>
    <w:rsid w:val="002B13CD"/>
    <w:rsid w:val="002B2A1D"/>
    <w:rsid w:val="002B3BCD"/>
    <w:rsid w:val="002B43B4"/>
    <w:rsid w:val="002B4C7A"/>
    <w:rsid w:val="002B4E6C"/>
    <w:rsid w:val="002B53F8"/>
    <w:rsid w:val="002B561F"/>
    <w:rsid w:val="002B6658"/>
    <w:rsid w:val="002C2432"/>
    <w:rsid w:val="002C2B88"/>
    <w:rsid w:val="002C54D0"/>
    <w:rsid w:val="002C7F79"/>
    <w:rsid w:val="002D1261"/>
    <w:rsid w:val="002D14CE"/>
    <w:rsid w:val="002D2F5E"/>
    <w:rsid w:val="002D572B"/>
    <w:rsid w:val="002E01D1"/>
    <w:rsid w:val="002E64F0"/>
    <w:rsid w:val="002E6E68"/>
    <w:rsid w:val="002E724A"/>
    <w:rsid w:val="002F01A1"/>
    <w:rsid w:val="002F1C5C"/>
    <w:rsid w:val="002F27B4"/>
    <w:rsid w:val="002F3C08"/>
    <w:rsid w:val="002F3E34"/>
    <w:rsid w:val="002F4318"/>
    <w:rsid w:val="002F4FDE"/>
    <w:rsid w:val="002F55FC"/>
    <w:rsid w:val="002F5E82"/>
    <w:rsid w:val="002F701D"/>
    <w:rsid w:val="00301188"/>
    <w:rsid w:val="0030132E"/>
    <w:rsid w:val="0030251C"/>
    <w:rsid w:val="00304F8F"/>
    <w:rsid w:val="003059D8"/>
    <w:rsid w:val="003104AE"/>
    <w:rsid w:val="00310B6E"/>
    <w:rsid w:val="00310F5A"/>
    <w:rsid w:val="00310F67"/>
    <w:rsid w:val="00311068"/>
    <w:rsid w:val="00311CB8"/>
    <w:rsid w:val="00313001"/>
    <w:rsid w:val="0031362C"/>
    <w:rsid w:val="00313F5B"/>
    <w:rsid w:val="00315F78"/>
    <w:rsid w:val="0032182F"/>
    <w:rsid w:val="00325441"/>
    <w:rsid w:val="00331254"/>
    <w:rsid w:val="00331C78"/>
    <w:rsid w:val="00341BB6"/>
    <w:rsid w:val="003429DF"/>
    <w:rsid w:val="00343D23"/>
    <w:rsid w:val="003440A9"/>
    <w:rsid w:val="003525B9"/>
    <w:rsid w:val="00353A40"/>
    <w:rsid w:val="00353DD9"/>
    <w:rsid w:val="00354E75"/>
    <w:rsid w:val="00357FE1"/>
    <w:rsid w:val="003600A7"/>
    <w:rsid w:val="00362068"/>
    <w:rsid w:val="00370127"/>
    <w:rsid w:val="003735EB"/>
    <w:rsid w:val="00376C84"/>
    <w:rsid w:val="00376EF5"/>
    <w:rsid w:val="003777DF"/>
    <w:rsid w:val="00385AF2"/>
    <w:rsid w:val="003877A7"/>
    <w:rsid w:val="00391E8D"/>
    <w:rsid w:val="00392F15"/>
    <w:rsid w:val="00393472"/>
    <w:rsid w:val="0039511B"/>
    <w:rsid w:val="003953E7"/>
    <w:rsid w:val="00397FC5"/>
    <w:rsid w:val="003A113B"/>
    <w:rsid w:val="003A13CC"/>
    <w:rsid w:val="003A37FD"/>
    <w:rsid w:val="003A4A00"/>
    <w:rsid w:val="003A7359"/>
    <w:rsid w:val="003B040F"/>
    <w:rsid w:val="003B0548"/>
    <w:rsid w:val="003B2FC0"/>
    <w:rsid w:val="003B31B7"/>
    <w:rsid w:val="003B61FC"/>
    <w:rsid w:val="003C011C"/>
    <w:rsid w:val="003C09C9"/>
    <w:rsid w:val="003C10C0"/>
    <w:rsid w:val="003C4DDE"/>
    <w:rsid w:val="003C605A"/>
    <w:rsid w:val="003C60AE"/>
    <w:rsid w:val="003C73AB"/>
    <w:rsid w:val="003D061A"/>
    <w:rsid w:val="003D17DC"/>
    <w:rsid w:val="003D1AA1"/>
    <w:rsid w:val="003D20FE"/>
    <w:rsid w:val="003D674B"/>
    <w:rsid w:val="003D70E3"/>
    <w:rsid w:val="003E035C"/>
    <w:rsid w:val="003E0D38"/>
    <w:rsid w:val="003E116B"/>
    <w:rsid w:val="003E2202"/>
    <w:rsid w:val="003E32F1"/>
    <w:rsid w:val="003E45BE"/>
    <w:rsid w:val="003E668C"/>
    <w:rsid w:val="003E6A29"/>
    <w:rsid w:val="003E7C83"/>
    <w:rsid w:val="003E7D2F"/>
    <w:rsid w:val="003F0F04"/>
    <w:rsid w:val="003F5944"/>
    <w:rsid w:val="003F5E18"/>
    <w:rsid w:val="003F64F9"/>
    <w:rsid w:val="004001B5"/>
    <w:rsid w:val="0040080C"/>
    <w:rsid w:val="00402471"/>
    <w:rsid w:val="00403387"/>
    <w:rsid w:val="00403488"/>
    <w:rsid w:val="004036D9"/>
    <w:rsid w:val="00405C62"/>
    <w:rsid w:val="0040716A"/>
    <w:rsid w:val="004100B5"/>
    <w:rsid w:val="00413313"/>
    <w:rsid w:val="00413808"/>
    <w:rsid w:val="0041558F"/>
    <w:rsid w:val="004161F5"/>
    <w:rsid w:val="0041644B"/>
    <w:rsid w:val="00417453"/>
    <w:rsid w:val="00422121"/>
    <w:rsid w:val="004221C0"/>
    <w:rsid w:val="004230BA"/>
    <w:rsid w:val="004242F4"/>
    <w:rsid w:val="004268D0"/>
    <w:rsid w:val="00426E0C"/>
    <w:rsid w:val="00426EAB"/>
    <w:rsid w:val="00427E62"/>
    <w:rsid w:val="00430026"/>
    <w:rsid w:val="00431AC3"/>
    <w:rsid w:val="00432416"/>
    <w:rsid w:val="0043321E"/>
    <w:rsid w:val="00435596"/>
    <w:rsid w:val="00435917"/>
    <w:rsid w:val="004364DC"/>
    <w:rsid w:val="004367CC"/>
    <w:rsid w:val="00436D5E"/>
    <w:rsid w:val="00440446"/>
    <w:rsid w:val="0044067D"/>
    <w:rsid w:val="00442641"/>
    <w:rsid w:val="00444BF2"/>
    <w:rsid w:val="00445BA9"/>
    <w:rsid w:val="0044609A"/>
    <w:rsid w:val="00452754"/>
    <w:rsid w:val="00457034"/>
    <w:rsid w:val="004577D6"/>
    <w:rsid w:val="00457D1A"/>
    <w:rsid w:val="00465B1E"/>
    <w:rsid w:val="00466F26"/>
    <w:rsid w:val="00473422"/>
    <w:rsid w:val="00473D0A"/>
    <w:rsid w:val="00474CA9"/>
    <w:rsid w:val="004751C7"/>
    <w:rsid w:val="00476A62"/>
    <w:rsid w:val="00476F55"/>
    <w:rsid w:val="004810AF"/>
    <w:rsid w:val="004838B0"/>
    <w:rsid w:val="0048689C"/>
    <w:rsid w:val="00486F0A"/>
    <w:rsid w:val="00487B56"/>
    <w:rsid w:val="00491633"/>
    <w:rsid w:val="00491EC1"/>
    <w:rsid w:val="00493A3F"/>
    <w:rsid w:val="00493CA1"/>
    <w:rsid w:val="004976AD"/>
    <w:rsid w:val="004A1B1E"/>
    <w:rsid w:val="004A22FD"/>
    <w:rsid w:val="004A3D38"/>
    <w:rsid w:val="004A3DFD"/>
    <w:rsid w:val="004A49BE"/>
    <w:rsid w:val="004A4FB5"/>
    <w:rsid w:val="004A509A"/>
    <w:rsid w:val="004A5507"/>
    <w:rsid w:val="004A6CC1"/>
    <w:rsid w:val="004A7399"/>
    <w:rsid w:val="004A7A39"/>
    <w:rsid w:val="004B2EA3"/>
    <w:rsid w:val="004B338B"/>
    <w:rsid w:val="004C0181"/>
    <w:rsid w:val="004C29D5"/>
    <w:rsid w:val="004C2A53"/>
    <w:rsid w:val="004C30AC"/>
    <w:rsid w:val="004C3652"/>
    <w:rsid w:val="004C3ADF"/>
    <w:rsid w:val="004C65EB"/>
    <w:rsid w:val="004C6685"/>
    <w:rsid w:val="004C6A2B"/>
    <w:rsid w:val="004D0E6C"/>
    <w:rsid w:val="004D35A9"/>
    <w:rsid w:val="004D6003"/>
    <w:rsid w:val="004E1B88"/>
    <w:rsid w:val="004E3A84"/>
    <w:rsid w:val="004E443E"/>
    <w:rsid w:val="004E7BA0"/>
    <w:rsid w:val="004E7F4C"/>
    <w:rsid w:val="004F1401"/>
    <w:rsid w:val="004F2A88"/>
    <w:rsid w:val="004F3270"/>
    <w:rsid w:val="004F6C14"/>
    <w:rsid w:val="004F70E4"/>
    <w:rsid w:val="0050051A"/>
    <w:rsid w:val="00501A37"/>
    <w:rsid w:val="00501A3A"/>
    <w:rsid w:val="00501C44"/>
    <w:rsid w:val="00503174"/>
    <w:rsid w:val="0050369F"/>
    <w:rsid w:val="00503979"/>
    <w:rsid w:val="00504257"/>
    <w:rsid w:val="00504A98"/>
    <w:rsid w:val="00506819"/>
    <w:rsid w:val="00507BEB"/>
    <w:rsid w:val="00510B54"/>
    <w:rsid w:val="0051164D"/>
    <w:rsid w:val="0051200B"/>
    <w:rsid w:val="0051223A"/>
    <w:rsid w:val="00512CC5"/>
    <w:rsid w:val="00513C53"/>
    <w:rsid w:val="005143CA"/>
    <w:rsid w:val="00515FC8"/>
    <w:rsid w:val="005173CD"/>
    <w:rsid w:val="0052282F"/>
    <w:rsid w:val="005234C8"/>
    <w:rsid w:val="005237E2"/>
    <w:rsid w:val="00525F81"/>
    <w:rsid w:val="005261E6"/>
    <w:rsid w:val="00530EDD"/>
    <w:rsid w:val="00531C07"/>
    <w:rsid w:val="00536BCC"/>
    <w:rsid w:val="00541331"/>
    <w:rsid w:val="0054156B"/>
    <w:rsid w:val="00542B95"/>
    <w:rsid w:val="0054556F"/>
    <w:rsid w:val="00546018"/>
    <w:rsid w:val="005479C4"/>
    <w:rsid w:val="00551462"/>
    <w:rsid w:val="00552E2E"/>
    <w:rsid w:val="005531F3"/>
    <w:rsid w:val="00553DAA"/>
    <w:rsid w:val="00554CDB"/>
    <w:rsid w:val="00555616"/>
    <w:rsid w:val="005579E3"/>
    <w:rsid w:val="0056091A"/>
    <w:rsid w:val="00560CBF"/>
    <w:rsid w:val="00561866"/>
    <w:rsid w:val="00562399"/>
    <w:rsid w:val="005631D8"/>
    <w:rsid w:val="00563C2C"/>
    <w:rsid w:val="00566237"/>
    <w:rsid w:val="00566E50"/>
    <w:rsid w:val="0056731D"/>
    <w:rsid w:val="00573EFC"/>
    <w:rsid w:val="0057531E"/>
    <w:rsid w:val="00577A87"/>
    <w:rsid w:val="005800F7"/>
    <w:rsid w:val="00580336"/>
    <w:rsid w:val="00580CD0"/>
    <w:rsid w:val="00583593"/>
    <w:rsid w:val="00583E7D"/>
    <w:rsid w:val="00586BB5"/>
    <w:rsid w:val="005872F2"/>
    <w:rsid w:val="0059069C"/>
    <w:rsid w:val="005920C8"/>
    <w:rsid w:val="0059530C"/>
    <w:rsid w:val="005A1F57"/>
    <w:rsid w:val="005A3E0B"/>
    <w:rsid w:val="005A50D5"/>
    <w:rsid w:val="005B011B"/>
    <w:rsid w:val="005B0904"/>
    <w:rsid w:val="005B2856"/>
    <w:rsid w:val="005B3DD2"/>
    <w:rsid w:val="005B3F33"/>
    <w:rsid w:val="005B45F0"/>
    <w:rsid w:val="005B59B2"/>
    <w:rsid w:val="005C0DD3"/>
    <w:rsid w:val="005C1841"/>
    <w:rsid w:val="005C26A7"/>
    <w:rsid w:val="005C40E5"/>
    <w:rsid w:val="005C7B55"/>
    <w:rsid w:val="005C7F76"/>
    <w:rsid w:val="005D1C31"/>
    <w:rsid w:val="005D3321"/>
    <w:rsid w:val="005D7BE6"/>
    <w:rsid w:val="005E3BA7"/>
    <w:rsid w:val="005F296D"/>
    <w:rsid w:val="005F2DC1"/>
    <w:rsid w:val="005F3E6A"/>
    <w:rsid w:val="005F675B"/>
    <w:rsid w:val="005F7504"/>
    <w:rsid w:val="00603F65"/>
    <w:rsid w:val="00604055"/>
    <w:rsid w:val="006060AA"/>
    <w:rsid w:val="00610CE1"/>
    <w:rsid w:val="006119F5"/>
    <w:rsid w:val="00611FE6"/>
    <w:rsid w:val="006125EB"/>
    <w:rsid w:val="00616ADB"/>
    <w:rsid w:val="00622AC5"/>
    <w:rsid w:val="006251F4"/>
    <w:rsid w:val="00625536"/>
    <w:rsid w:val="00627BFD"/>
    <w:rsid w:val="006323C1"/>
    <w:rsid w:val="00632696"/>
    <w:rsid w:val="00634AFD"/>
    <w:rsid w:val="0063512A"/>
    <w:rsid w:val="006358A4"/>
    <w:rsid w:val="00640ECD"/>
    <w:rsid w:val="00641C19"/>
    <w:rsid w:val="00641F04"/>
    <w:rsid w:val="0064324A"/>
    <w:rsid w:val="0064357A"/>
    <w:rsid w:val="00644180"/>
    <w:rsid w:val="00650291"/>
    <w:rsid w:val="006507A4"/>
    <w:rsid w:val="00653183"/>
    <w:rsid w:val="006536B8"/>
    <w:rsid w:val="00656394"/>
    <w:rsid w:val="006601FD"/>
    <w:rsid w:val="00660A9E"/>
    <w:rsid w:val="006614C4"/>
    <w:rsid w:val="00662F1F"/>
    <w:rsid w:val="0067018C"/>
    <w:rsid w:val="006728F3"/>
    <w:rsid w:val="00676402"/>
    <w:rsid w:val="00676AC9"/>
    <w:rsid w:val="006804BE"/>
    <w:rsid w:val="006810DD"/>
    <w:rsid w:val="00687B5B"/>
    <w:rsid w:val="00690C74"/>
    <w:rsid w:val="0069300C"/>
    <w:rsid w:val="0069398D"/>
    <w:rsid w:val="00695972"/>
    <w:rsid w:val="00695A92"/>
    <w:rsid w:val="00697633"/>
    <w:rsid w:val="006976ED"/>
    <w:rsid w:val="006A16C9"/>
    <w:rsid w:val="006A1F8A"/>
    <w:rsid w:val="006A27CF"/>
    <w:rsid w:val="006A2C01"/>
    <w:rsid w:val="006A45A4"/>
    <w:rsid w:val="006A7B7F"/>
    <w:rsid w:val="006A7C5C"/>
    <w:rsid w:val="006B26E3"/>
    <w:rsid w:val="006B463E"/>
    <w:rsid w:val="006B48BB"/>
    <w:rsid w:val="006B4E38"/>
    <w:rsid w:val="006B733B"/>
    <w:rsid w:val="006B73EC"/>
    <w:rsid w:val="006B77F1"/>
    <w:rsid w:val="006C0DA1"/>
    <w:rsid w:val="006C3D15"/>
    <w:rsid w:val="006C681B"/>
    <w:rsid w:val="006C6EA8"/>
    <w:rsid w:val="006D0A07"/>
    <w:rsid w:val="006D1A63"/>
    <w:rsid w:val="006D29D2"/>
    <w:rsid w:val="006D46C8"/>
    <w:rsid w:val="006D53F0"/>
    <w:rsid w:val="006E18BC"/>
    <w:rsid w:val="006E2861"/>
    <w:rsid w:val="006E4969"/>
    <w:rsid w:val="006E646D"/>
    <w:rsid w:val="006E7014"/>
    <w:rsid w:val="006E7AC2"/>
    <w:rsid w:val="006F05B2"/>
    <w:rsid w:val="006F21A4"/>
    <w:rsid w:val="006F3284"/>
    <w:rsid w:val="006F4B95"/>
    <w:rsid w:val="006F4E7D"/>
    <w:rsid w:val="006F60D8"/>
    <w:rsid w:val="007006ED"/>
    <w:rsid w:val="00701C22"/>
    <w:rsid w:val="00702186"/>
    <w:rsid w:val="0070391B"/>
    <w:rsid w:val="007040A8"/>
    <w:rsid w:val="00704878"/>
    <w:rsid w:val="007049C9"/>
    <w:rsid w:val="007064F0"/>
    <w:rsid w:val="00707230"/>
    <w:rsid w:val="00707975"/>
    <w:rsid w:val="00710D1F"/>
    <w:rsid w:val="007123BF"/>
    <w:rsid w:val="0071335C"/>
    <w:rsid w:val="00714FCD"/>
    <w:rsid w:val="0071654C"/>
    <w:rsid w:val="00717D87"/>
    <w:rsid w:val="00722171"/>
    <w:rsid w:val="00725C63"/>
    <w:rsid w:val="00727CF9"/>
    <w:rsid w:val="00730952"/>
    <w:rsid w:val="00731F6F"/>
    <w:rsid w:val="00732D12"/>
    <w:rsid w:val="007330CC"/>
    <w:rsid w:val="0073333D"/>
    <w:rsid w:val="00735B83"/>
    <w:rsid w:val="00737986"/>
    <w:rsid w:val="00737DBF"/>
    <w:rsid w:val="00740527"/>
    <w:rsid w:val="00741624"/>
    <w:rsid w:val="0074268C"/>
    <w:rsid w:val="00744951"/>
    <w:rsid w:val="00744A81"/>
    <w:rsid w:val="00744B7C"/>
    <w:rsid w:val="00744C5A"/>
    <w:rsid w:val="007462E6"/>
    <w:rsid w:val="00746BE0"/>
    <w:rsid w:val="00750C80"/>
    <w:rsid w:val="007511F3"/>
    <w:rsid w:val="00751332"/>
    <w:rsid w:val="00751386"/>
    <w:rsid w:val="00751529"/>
    <w:rsid w:val="0075174D"/>
    <w:rsid w:val="0075219D"/>
    <w:rsid w:val="007528FA"/>
    <w:rsid w:val="0075343E"/>
    <w:rsid w:val="00757906"/>
    <w:rsid w:val="00761304"/>
    <w:rsid w:val="00761349"/>
    <w:rsid w:val="00761974"/>
    <w:rsid w:val="0076201F"/>
    <w:rsid w:val="00762B3A"/>
    <w:rsid w:val="00762B45"/>
    <w:rsid w:val="0076521C"/>
    <w:rsid w:val="007667EA"/>
    <w:rsid w:val="00766BD3"/>
    <w:rsid w:val="00766DCF"/>
    <w:rsid w:val="007679CB"/>
    <w:rsid w:val="00772BA3"/>
    <w:rsid w:val="0077504A"/>
    <w:rsid w:val="007775B5"/>
    <w:rsid w:val="0078010F"/>
    <w:rsid w:val="00782A7F"/>
    <w:rsid w:val="00783229"/>
    <w:rsid w:val="00783697"/>
    <w:rsid w:val="00784B3C"/>
    <w:rsid w:val="00785337"/>
    <w:rsid w:val="0078730D"/>
    <w:rsid w:val="00787B92"/>
    <w:rsid w:val="00790334"/>
    <w:rsid w:val="00790CE2"/>
    <w:rsid w:val="0079169B"/>
    <w:rsid w:val="0079180F"/>
    <w:rsid w:val="00791DCE"/>
    <w:rsid w:val="00793F2D"/>
    <w:rsid w:val="00796377"/>
    <w:rsid w:val="00797A94"/>
    <w:rsid w:val="007A0BAC"/>
    <w:rsid w:val="007A2BE7"/>
    <w:rsid w:val="007A36E4"/>
    <w:rsid w:val="007A3EAD"/>
    <w:rsid w:val="007A510C"/>
    <w:rsid w:val="007A7E60"/>
    <w:rsid w:val="007B1192"/>
    <w:rsid w:val="007B5361"/>
    <w:rsid w:val="007B57F8"/>
    <w:rsid w:val="007B5950"/>
    <w:rsid w:val="007B7BF0"/>
    <w:rsid w:val="007C0C8B"/>
    <w:rsid w:val="007C14C7"/>
    <w:rsid w:val="007C1ADE"/>
    <w:rsid w:val="007C23BC"/>
    <w:rsid w:val="007C721E"/>
    <w:rsid w:val="007C7AD3"/>
    <w:rsid w:val="007D06FC"/>
    <w:rsid w:val="007D290C"/>
    <w:rsid w:val="007D3D6C"/>
    <w:rsid w:val="007D5848"/>
    <w:rsid w:val="007D6737"/>
    <w:rsid w:val="007D6CC9"/>
    <w:rsid w:val="007D7875"/>
    <w:rsid w:val="007E332F"/>
    <w:rsid w:val="007E337F"/>
    <w:rsid w:val="007E33FF"/>
    <w:rsid w:val="007E6F5D"/>
    <w:rsid w:val="007F1099"/>
    <w:rsid w:val="007F1AA2"/>
    <w:rsid w:val="007F20DA"/>
    <w:rsid w:val="007F2BDE"/>
    <w:rsid w:val="007F74EA"/>
    <w:rsid w:val="008012E8"/>
    <w:rsid w:val="008023CF"/>
    <w:rsid w:val="00802539"/>
    <w:rsid w:val="008060F1"/>
    <w:rsid w:val="0080651D"/>
    <w:rsid w:val="008074A6"/>
    <w:rsid w:val="008112D9"/>
    <w:rsid w:val="008115B9"/>
    <w:rsid w:val="00811D9B"/>
    <w:rsid w:val="00812FA7"/>
    <w:rsid w:val="00814C1C"/>
    <w:rsid w:val="00815382"/>
    <w:rsid w:val="00815CA4"/>
    <w:rsid w:val="0082049A"/>
    <w:rsid w:val="00821D80"/>
    <w:rsid w:val="00823038"/>
    <w:rsid w:val="00823B87"/>
    <w:rsid w:val="00827112"/>
    <w:rsid w:val="00827E64"/>
    <w:rsid w:val="008300E7"/>
    <w:rsid w:val="0083119D"/>
    <w:rsid w:val="00832475"/>
    <w:rsid w:val="008344BF"/>
    <w:rsid w:val="00835139"/>
    <w:rsid w:val="008351FD"/>
    <w:rsid w:val="00835FF7"/>
    <w:rsid w:val="008364FE"/>
    <w:rsid w:val="00836814"/>
    <w:rsid w:val="00836DB4"/>
    <w:rsid w:val="00841AC1"/>
    <w:rsid w:val="00843275"/>
    <w:rsid w:val="008435C8"/>
    <w:rsid w:val="00843F9E"/>
    <w:rsid w:val="008447FA"/>
    <w:rsid w:val="008448EB"/>
    <w:rsid w:val="008451E4"/>
    <w:rsid w:val="00845464"/>
    <w:rsid w:val="00845611"/>
    <w:rsid w:val="0084730C"/>
    <w:rsid w:val="008517D3"/>
    <w:rsid w:val="00851E0A"/>
    <w:rsid w:val="00852ECA"/>
    <w:rsid w:val="00852FC6"/>
    <w:rsid w:val="0085463C"/>
    <w:rsid w:val="00856248"/>
    <w:rsid w:val="00856312"/>
    <w:rsid w:val="00857140"/>
    <w:rsid w:val="0085784C"/>
    <w:rsid w:val="0085791A"/>
    <w:rsid w:val="0086021D"/>
    <w:rsid w:val="0086349B"/>
    <w:rsid w:val="00864638"/>
    <w:rsid w:val="00864651"/>
    <w:rsid w:val="00864D8C"/>
    <w:rsid w:val="008659B9"/>
    <w:rsid w:val="00865A3B"/>
    <w:rsid w:val="008678D2"/>
    <w:rsid w:val="00872B36"/>
    <w:rsid w:val="00874FBF"/>
    <w:rsid w:val="00875BE5"/>
    <w:rsid w:val="00876ECB"/>
    <w:rsid w:val="00877A69"/>
    <w:rsid w:val="00880590"/>
    <w:rsid w:val="00882768"/>
    <w:rsid w:val="0088332A"/>
    <w:rsid w:val="0088339E"/>
    <w:rsid w:val="008837E5"/>
    <w:rsid w:val="00885E4D"/>
    <w:rsid w:val="00886F41"/>
    <w:rsid w:val="008875F4"/>
    <w:rsid w:val="00887BEE"/>
    <w:rsid w:val="00887D02"/>
    <w:rsid w:val="00892203"/>
    <w:rsid w:val="008927F7"/>
    <w:rsid w:val="00894130"/>
    <w:rsid w:val="008962CF"/>
    <w:rsid w:val="0089631C"/>
    <w:rsid w:val="008A098F"/>
    <w:rsid w:val="008A1B7B"/>
    <w:rsid w:val="008A37EC"/>
    <w:rsid w:val="008A6C91"/>
    <w:rsid w:val="008A7704"/>
    <w:rsid w:val="008B09E1"/>
    <w:rsid w:val="008B0B66"/>
    <w:rsid w:val="008B12E7"/>
    <w:rsid w:val="008B2FA4"/>
    <w:rsid w:val="008B3B42"/>
    <w:rsid w:val="008B496B"/>
    <w:rsid w:val="008B5C11"/>
    <w:rsid w:val="008B681F"/>
    <w:rsid w:val="008C2007"/>
    <w:rsid w:val="008C2508"/>
    <w:rsid w:val="008C2EF5"/>
    <w:rsid w:val="008C6154"/>
    <w:rsid w:val="008C6D63"/>
    <w:rsid w:val="008D0644"/>
    <w:rsid w:val="008D2ABE"/>
    <w:rsid w:val="008D2DA4"/>
    <w:rsid w:val="008D2EA2"/>
    <w:rsid w:val="008D3A33"/>
    <w:rsid w:val="008D3F16"/>
    <w:rsid w:val="008D414D"/>
    <w:rsid w:val="008D5563"/>
    <w:rsid w:val="008D7383"/>
    <w:rsid w:val="008E13BE"/>
    <w:rsid w:val="008E4785"/>
    <w:rsid w:val="008E5D8B"/>
    <w:rsid w:val="008E65E5"/>
    <w:rsid w:val="008E70ED"/>
    <w:rsid w:val="008E7309"/>
    <w:rsid w:val="008F0E5C"/>
    <w:rsid w:val="008F24E8"/>
    <w:rsid w:val="008F2B9B"/>
    <w:rsid w:val="008F4FC6"/>
    <w:rsid w:val="008F68F8"/>
    <w:rsid w:val="00900AEA"/>
    <w:rsid w:val="009013B3"/>
    <w:rsid w:val="00901A58"/>
    <w:rsid w:val="00902646"/>
    <w:rsid w:val="00902983"/>
    <w:rsid w:val="00902D66"/>
    <w:rsid w:val="0090349D"/>
    <w:rsid w:val="0090371B"/>
    <w:rsid w:val="00904813"/>
    <w:rsid w:val="00904F76"/>
    <w:rsid w:val="00905889"/>
    <w:rsid w:val="00905AE2"/>
    <w:rsid w:val="00906B85"/>
    <w:rsid w:val="00910F6F"/>
    <w:rsid w:val="0091282D"/>
    <w:rsid w:val="0091675A"/>
    <w:rsid w:val="00917069"/>
    <w:rsid w:val="00920D49"/>
    <w:rsid w:val="009216E9"/>
    <w:rsid w:val="0092286B"/>
    <w:rsid w:val="00922BE9"/>
    <w:rsid w:val="00924CBD"/>
    <w:rsid w:val="00925488"/>
    <w:rsid w:val="009261F1"/>
    <w:rsid w:val="009268D3"/>
    <w:rsid w:val="00931006"/>
    <w:rsid w:val="0093162D"/>
    <w:rsid w:val="00936ABB"/>
    <w:rsid w:val="0093723C"/>
    <w:rsid w:val="009375D5"/>
    <w:rsid w:val="00940A95"/>
    <w:rsid w:val="00940F02"/>
    <w:rsid w:val="009415F1"/>
    <w:rsid w:val="009419DE"/>
    <w:rsid w:val="009434ED"/>
    <w:rsid w:val="00944C8D"/>
    <w:rsid w:val="00945BF7"/>
    <w:rsid w:val="00946B33"/>
    <w:rsid w:val="00950D79"/>
    <w:rsid w:val="00952A63"/>
    <w:rsid w:val="009549BA"/>
    <w:rsid w:val="009556DD"/>
    <w:rsid w:val="009564A0"/>
    <w:rsid w:val="009572CB"/>
    <w:rsid w:val="009619E0"/>
    <w:rsid w:val="00961CC9"/>
    <w:rsid w:val="00962735"/>
    <w:rsid w:val="00965E69"/>
    <w:rsid w:val="00967174"/>
    <w:rsid w:val="00971811"/>
    <w:rsid w:val="009731C4"/>
    <w:rsid w:val="00973440"/>
    <w:rsid w:val="0097488B"/>
    <w:rsid w:val="0097736C"/>
    <w:rsid w:val="00977F5C"/>
    <w:rsid w:val="00983E87"/>
    <w:rsid w:val="00985362"/>
    <w:rsid w:val="00985A3A"/>
    <w:rsid w:val="0098654D"/>
    <w:rsid w:val="00987190"/>
    <w:rsid w:val="00987597"/>
    <w:rsid w:val="00991AD5"/>
    <w:rsid w:val="00992562"/>
    <w:rsid w:val="00993485"/>
    <w:rsid w:val="00997F23"/>
    <w:rsid w:val="009A2D8B"/>
    <w:rsid w:val="009A4CD5"/>
    <w:rsid w:val="009A766B"/>
    <w:rsid w:val="009B182B"/>
    <w:rsid w:val="009B1B68"/>
    <w:rsid w:val="009B1F0A"/>
    <w:rsid w:val="009B6105"/>
    <w:rsid w:val="009B6DBB"/>
    <w:rsid w:val="009B7AC7"/>
    <w:rsid w:val="009C3B9F"/>
    <w:rsid w:val="009C673F"/>
    <w:rsid w:val="009C7704"/>
    <w:rsid w:val="009D00C1"/>
    <w:rsid w:val="009D17B7"/>
    <w:rsid w:val="009D1E5E"/>
    <w:rsid w:val="009D26B1"/>
    <w:rsid w:val="009D26DF"/>
    <w:rsid w:val="009D3F41"/>
    <w:rsid w:val="009D5FD6"/>
    <w:rsid w:val="009D6BAF"/>
    <w:rsid w:val="009E29FE"/>
    <w:rsid w:val="009E333D"/>
    <w:rsid w:val="009E40F3"/>
    <w:rsid w:val="009E453A"/>
    <w:rsid w:val="009E73A2"/>
    <w:rsid w:val="009F078D"/>
    <w:rsid w:val="009F087C"/>
    <w:rsid w:val="009F2846"/>
    <w:rsid w:val="009F2B79"/>
    <w:rsid w:val="009F3AF0"/>
    <w:rsid w:val="009F4714"/>
    <w:rsid w:val="009F6760"/>
    <w:rsid w:val="00A00BF6"/>
    <w:rsid w:val="00A05730"/>
    <w:rsid w:val="00A10682"/>
    <w:rsid w:val="00A14628"/>
    <w:rsid w:val="00A157B0"/>
    <w:rsid w:val="00A23B30"/>
    <w:rsid w:val="00A25BC9"/>
    <w:rsid w:val="00A2652A"/>
    <w:rsid w:val="00A26BEE"/>
    <w:rsid w:val="00A33C4A"/>
    <w:rsid w:val="00A34216"/>
    <w:rsid w:val="00A34967"/>
    <w:rsid w:val="00A35ABE"/>
    <w:rsid w:val="00A36CDC"/>
    <w:rsid w:val="00A3779A"/>
    <w:rsid w:val="00A43E4B"/>
    <w:rsid w:val="00A46112"/>
    <w:rsid w:val="00A4626F"/>
    <w:rsid w:val="00A503BF"/>
    <w:rsid w:val="00A536E9"/>
    <w:rsid w:val="00A546F6"/>
    <w:rsid w:val="00A54AC8"/>
    <w:rsid w:val="00A55FDE"/>
    <w:rsid w:val="00A61995"/>
    <w:rsid w:val="00A6289F"/>
    <w:rsid w:val="00A664B0"/>
    <w:rsid w:val="00A7024E"/>
    <w:rsid w:val="00A717F2"/>
    <w:rsid w:val="00A71DE2"/>
    <w:rsid w:val="00A724D2"/>
    <w:rsid w:val="00A748B5"/>
    <w:rsid w:val="00A74D21"/>
    <w:rsid w:val="00A76BC9"/>
    <w:rsid w:val="00A76D79"/>
    <w:rsid w:val="00A83805"/>
    <w:rsid w:val="00A84728"/>
    <w:rsid w:val="00A84AED"/>
    <w:rsid w:val="00A85194"/>
    <w:rsid w:val="00A85CCF"/>
    <w:rsid w:val="00A8785D"/>
    <w:rsid w:val="00A87A03"/>
    <w:rsid w:val="00A903D9"/>
    <w:rsid w:val="00A90FD7"/>
    <w:rsid w:val="00A93A11"/>
    <w:rsid w:val="00A943E0"/>
    <w:rsid w:val="00A95485"/>
    <w:rsid w:val="00A96B25"/>
    <w:rsid w:val="00A97972"/>
    <w:rsid w:val="00A97B08"/>
    <w:rsid w:val="00AA0462"/>
    <w:rsid w:val="00AA0EE3"/>
    <w:rsid w:val="00AA1311"/>
    <w:rsid w:val="00AA1610"/>
    <w:rsid w:val="00AA17E0"/>
    <w:rsid w:val="00AA24E5"/>
    <w:rsid w:val="00AA3DEE"/>
    <w:rsid w:val="00AA3E74"/>
    <w:rsid w:val="00AA6EBA"/>
    <w:rsid w:val="00AA7DD0"/>
    <w:rsid w:val="00AB1C34"/>
    <w:rsid w:val="00AB2A67"/>
    <w:rsid w:val="00AB42BD"/>
    <w:rsid w:val="00AB4747"/>
    <w:rsid w:val="00AB4FA4"/>
    <w:rsid w:val="00AB5CF4"/>
    <w:rsid w:val="00AB7457"/>
    <w:rsid w:val="00AB76C2"/>
    <w:rsid w:val="00AC0275"/>
    <w:rsid w:val="00AC0363"/>
    <w:rsid w:val="00AC0442"/>
    <w:rsid w:val="00AC14AF"/>
    <w:rsid w:val="00AC3651"/>
    <w:rsid w:val="00AC67A0"/>
    <w:rsid w:val="00AC6C22"/>
    <w:rsid w:val="00AC7832"/>
    <w:rsid w:val="00AC794A"/>
    <w:rsid w:val="00AD03BA"/>
    <w:rsid w:val="00AD3EC1"/>
    <w:rsid w:val="00AD4DDE"/>
    <w:rsid w:val="00AD5EE2"/>
    <w:rsid w:val="00AE28D9"/>
    <w:rsid w:val="00AE38B8"/>
    <w:rsid w:val="00AE5753"/>
    <w:rsid w:val="00AE71D3"/>
    <w:rsid w:val="00AE71ED"/>
    <w:rsid w:val="00AF08A4"/>
    <w:rsid w:val="00AF0B4F"/>
    <w:rsid w:val="00AF0E99"/>
    <w:rsid w:val="00AF150E"/>
    <w:rsid w:val="00AF3E5C"/>
    <w:rsid w:val="00AF4638"/>
    <w:rsid w:val="00AF5362"/>
    <w:rsid w:val="00AF5766"/>
    <w:rsid w:val="00AF6124"/>
    <w:rsid w:val="00AF71F4"/>
    <w:rsid w:val="00AF7B4E"/>
    <w:rsid w:val="00B0239C"/>
    <w:rsid w:val="00B046D4"/>
    <w:rsid w:val="00B0489B"/>
    <w:rsid w:val="00B05673"/>
    <w:rsid w:val="00B0628E"/>
    <w:rsid w:val="00B073D5"/>
    <w:rsid w:val="00B078A1"/>
    <w:rsid w:val="00B1499E"/>
    <w:rsid w:val="00B16AFC"/>
    <w:rsid w:val="00B17E3E"/>
    <w:rsid w:val="00B20D2A"/>
    <w:rsid w:val="00B20D62"/>
    <w:rsid w:val="00B24F0B"/>
    <w:rsid w:val="00B279F1"/>
    <w:rsid w:val="00B31016"/>
    <w:rsid w:val="00B340FF"/>
    <w:rsid w:val="00B34939"/>
    <w:rsid w:val="00B352CC"/>
    <w:rsid w:val="00B35E9C"/>
    <w:rsid w:val="00B36A8B"/>
    <w:rsid w:val="00B371B0"/>
    <w:rsid w:val="00B37C12"/>
    <w:rsid w:val="00B417B3"/>
    <w:rsid w:val="00B4231C"/>
    <w:rsid w:val="00B42937"/>
    <w:rsid w:val="00B42B36"/>
    <w:rsid w:val="00B42C26"/>
    <w:rsid w:val="00B460F1"/>
    <w:rsid w:val="00B469D2"/>
    <w:rsid w:val="00B472C8"/>
    <w:rsid w:val="00B51200"/>
    <w:rsid w:val="00B52FCF"/>
    <w:rsid w:val="00B53A24"/>
    <w:rsid w:val="00B56608"/>
    <w:rsid w:val="00B6117C"/>
    <w:rsid w:val="00B62827"/>
    <w:rsid w:val="00B641E6"/>
    <w:rsid w:val="00B65C8F"/>
    <w:rsid w:val="00B66A70"/>
    <w:rsid w:val="00B66C76"/>
    <w:rsid w:val="00B72F2B"/>
    <w:rsid w:val="00B743F3"/>
    <w:rsid w:val="00B75008"/>
    <w:rsid w:val="00B8107D"/>
    <w:rsid w:val="00B81A03"/>
    <w:rsid w:val="00B8203E"/>
    <w:rsid w:val="00B83D61"/>
    <w:rsid w:val="00B84D8A"/>
    <w:rsid w:val="00B84F61"/>
    <w:rsid w:val="00B854E1"/>
    <w:rsid w:val="00B85A47"/>
    <w:rsid w:val="00B85D5E"/>
    <w:rsid w:val="00B86D2E"/>
    <w:rsid w:val="00B90434"/>
    <w:rsid w:val="00B93534"/>
    <w:rsid w:val="00B9489F"/>
    <w:rsid w:val="00BA206C"/>
    <w:rsid w:val="00BA3AD4"/>
    <w:rsid w:val="00BA3E06"/>
    <w:rsid w:val="00BA5687"/>
    <w:rsid w:val="00BA7718"/>
    <w:rsid w:val="00BA7734"/>
    <w:rsid w:val="00BB19F2"/>
    <w:rsid w:val="00BB31B2"/>
    <w:rsid w:val="00BB41F7"/>
    <w:rsid w:val="00BB465D"/>
    <w:rsid w:val="00BC0902"/>
    <w:rsid w:val="00BC364B"/>
    <w:rsid w:val="00BC48D0"/>
    <w:rsid w:val="00BC4A10"/>
    <w:rsid w:val="00BC4F7C"/>
    <w:rsid w:val="00BD021D"/>
    <w:rsid w:val="00BD03D5"/>
    <w:rsid w:val="00BD0766"/>
    <w:rsid w:val="00BD0B7C"/>
    <w:rsid w:val="00BD2087"/>
    <w:rsid w:val="00BD315B"/>
    <w:rsid w:val="00BD37EB"/>
    <w:rsid w:val="00BD46FE"/>
    <w:rsid w:val="00BD4763"/>
    <w:rsid w:val="00BD5414"/>
    <w:rsid w:val="00BD5E45"/>
    <w:rsid w:val="00BD6583"/>
    <w:rsid w:val="00BD709B"/>
    <w:rsid w:val="00BD746F"/>
    <w:rsid w:val="00BE05F2"/>
    <w:rsid w:val="00BE1A15"/>
    <w:rsid w:val="00BE23EF"/>
    <w:rsid w:val="00BE2CC5"/>
    <w:rsid w:val="00BE2CC6"/>
    <w:rsid w:val="00BE5347"/>
    <w:rsid w:val="00BE7046"/>
    <w:rsid w:val="00BE72C1"/>
    <w:rsid w:val="00BE745E"/>
    <w:rsid w:val="00BE75A9"/>
    <w:rsid w:val="00BF2224"/>
    <w:rsid w:val="00BF248C"/>
    <w:rsid w:val="00BF3236"/>
    <w:rsid w:val="00C00C8F"/>
    <w:rsid w:val="00C029CD"/>
    <w:rsid w:val="00C04534"/>
    <w:rsid w:val="00C06C38"/>
    <w:rsid w:val="00C072EB"/>
    <w:rsid w:val="00C101FC"/>
    <w:rsid w:val="00C11777"/>
    <w:rsid w:val="00C151EC"/>
    <w:rsid w:val="00C17087"/>
    <w:rsid w:val="00C1739B"/>
    <w:rsid w:val="00C215A5"/>
    <w:rsid w:val="00C22126"/>
    <w:rsid w:val="00C2271C"/>
    <w:rsid w:val="00C2442F"/>
    <w:rsid w:val="00C271A1"/>
    <w:rsid w:val="00C32800"/>
    <w:rsid w:val="00C32892"/>
    <w:rsid w:val="00C360EA"/>
    <w:rsid w:val="00C36974"/>
    <w:rsid w:val="00C36D2F"/>
    <w:rsid w:val="00C37510"/>
    <w:rsid w:val="00C376ED"/>
    <w:rsid w:val="00C434A2"/>
    <w:rsid w:val="00C44B08"/>
    <w:rsid w:val="00C4565C"/>
    <w:rsid w:val="00C46615"/>
    <w:rsid w:val="00C47563"/>
    <w:rsid w:val="00C502A3"/>
    <w:rsid w:val="00C52D92"/>
    <w:rsid w:val="00C534D1"/>
    <w:rsid w:val="00C60150"/>
    <w:rsid w:val="00C61013"/>
    <w:rsid w:val="00C64CD6"/>
    <w:rsid w:val="00C670AF"/>
    <w:rsid w:val="00C67DBE"/>
    <w:rsid w:val="00C7157E"/>
    <w:rsid w:val="00C71A68"/>
    <w:rsid w:val="00C752E6"/>
    <w:rsid w:val="00C7683B"/>
    <w:rsid w:val="00C776F7"/>
    <w:rsid w:val="00C800AB"/>
    <w:rsid w:val="00C80636"/>
    <w:rsid w:val="00C8132D"/>
    <w:rsid w:val="00C81867"/>
    <w:rsid w:val="00C8293F"/>
    <w:rsid w:val="00C84301"/>
    <w:rsid w:val="00C854BA"/>
    <w:rsid w:val="00C85653"/>
    <w:rsid w:val="00C87483"/>
    <w:rsid w:val="00C92FE1"/>
    <w:rsid w:val="00C93CFF"/>
    <w:rsid w:val="00C94B14"/>
    <w:rsid w:val="00C96057"/>
    <w:rsid w:val="00C979CF"/>
    <w:rsid w:val="00C97C25"/>
    <w:rsid w:val="00CA1DDC"/>
    <w:rsid w:val="00CA40E6"/>
    <w:rsid w:val="00CA7C49"/>
    <w:rsid w:val="00CB0D4D"/>
    <w:rsid w:val="00CB20EA"/>
    <w:rsid w:val="00CB23D8"/>
    <w:rsid w:val="00CB28CA"/>
    <w:rsid w:val="00CB2C52"/>
    <w:rsid w:val="00CB3749"/>
    <w:rsid w:val="00CB47B7"/>
    <w:rsid w:val="00CB4897"/>
    <w:rsid w:val="00CB4A1C"/>
    <w:rsid w:val="00CB56E6"/>
    <w:rsid w:val="00CB6862"/>
    <w:rsid w:val="00CB789F"/>
    <w:rsid w:val="00CC060F"/>
    <w:rsid w:val="00CC13A6"/>
    <w:rsid w:val="00CC2CBB"/>
    <w:rsid w:val="00CC36F5"/>
    <w:rsid w:val="00CC3A27"/>
    <w:rsid w:val="00CC44D4"/>
    <w:rsid w:val="00CD3036"/>
    <w:rsid w:val="00CD461B"/>
    <w:rsid w:val="00CD7299"/>
    <w:rsid w:val="00CD7A80"/>
    <w:rsid w:val="00CE06EC"/>
    <w:rsid w:val="00CE1371"/>
    <w:rsid w:val="00CE6F8A"/>
    <w:rsid w:val="00CF0726"/>
    <w:rsid w:val="00CF0BDD"/>
    <w:rsid w:val="00CF114A"/>
    <w:rsid w:val="00CF11A6"/>
    <w:rsid w:val="00CF1954"/>
    <w:rsid w:val="00CF1BED"/>
    <w:rsid w:val="00CF2637"/>
    <w:rsid w:val="00CF2994"/>
    <w:rsid w:val="00CF36D8"/>
    <w:rsid w:val="00CF6D83"/>
    <w:rsid w:val="00D00C7C"/>
    <w:rsid w:val="00D0221C"/>
    <w:rsid w:val="00D03848"/>
    <w:rsid w:val="00D0500F"/>
    <w:rsid w:val="00D078E2"/>
    <w:rsid w:val="00D11D54"/>
    <w:rsid w:val="00D11DEF"/>
    <w:rsid w:val="00D131FD"/>
    <w:rsid w:val="00D145C9"/>
    <w:rsid w:val="00D14EDA"/>
    <w:rsid w:val="00D153BB"/>
    <w:rsid w:val="00D200D1"/>
    <w:rsid w:val="00D207D8"/>
    <w:rsid w:val="00D20C1C"/>
    <w:rsid w:val="00D226F4"/>
    <w:rsid w:val="00D23D4B"/>
    <w:rsid w:val="00D23E40"/>
    <w:rsid w:val="00D27DCE"/>
    <w:rsid w:val="00D27F2D"/>
    <w:rsid w:val="00D3053D"/>
    <w:rsid w:val="00D31046"/>
    <w:rsid w:val="00D32008"/>
    <w:rsid w:val="00D32A1F"/>
    <w:rsid w:val="00D33973"/>
    <w:rsid w:val="00D35EA5"/>
    <w:rsid w:val="00D4159F"/>
    <w:rsid w:val="00D4245A"/>
    <w:rsid w:val="00D426A6"/>
    <w:rsid w:val="00D43B0A"/>
    <w:rsid w:val="00D445D2"/>
    <w:rsid w:val="00D4515B"/>
    <w:rsid w:val="00D45416"/>
    <w:rsid w:val="00D47B63"/>
    <w:rsid w:val="00D52A5C"/>
    <w:rsid w:val="00D52D64"/>
    <w:rsid w:val="00D54F1D"/>
    <w:rsid w:val="00D605DB"/>
    <w:rsid w:val="00D6405B"/>
    <w:rsid w:val="00D641BD"/>
    <w:rsid w:val="00D64859"/>
    <w:rsid w:val="00D658C2"/>
    <w:rsid w:val="00D659DD"/>
    <w:rsid w:val="00D65C96"/>
    <w:rsid w:val="00D70716"/>
    <w:rsid w:val="00D7590D"/>
    <w:rsid w:val="00D7598D"/>
    <w:rsid w:val="00D76EE3"/>
    <w:rsid w:val="00D77301"/>
    <w:rsid w:val="00D774D7"/>
    <w:rsid w:val="00D8153D"/>
    <w:rsid w:val="00D86D88"/>
    <w:rsid w:val="00D8707A"/>
    <w:rsid w:val="00D9103E"/>
    <w:rsid w:val="00D926AB"/>
    <w:rsid w:val="00D93693"/>
    <w:rsid w:val="00D948D0"/>
    <w:rsid w:val="00D951A9"/>
    <w:rsid w:val="00D9656B"/>
    <w:rsid w:val="00DA2446"/>
    <w:rsid w:val="00DA2831"/>
    <w:rsid w:val="00DA41CA"/>
    <w:rsid w:val="00DA4CDF"/>
    <w:rsid w:val="00DA7C8E"/>
    <w:rsid w:val="00DB0C95"/>
    <w:rsid w:val="00DB0EFE"/>
    <w:rsid w:val="00DB57B2"/>
    <w:rsid w:val="00DB5EF6"/>
    <w:rsid w:val="00DB69A3"/>
    <w:rsid w:val="00DB77FF"/>
    <w:rsid w:val="00DC44A5"/>
    <w:rsid w:val="00DC5342"/>
    <w:rsid w:val="00DC72D9"/>
    <w:rsid w:val="00DC7E38"/>
    <w:rsid w:val="00DC7F73"/>
    <w:rsid w:val="00DD22CE"/>
    <w:rsid w:val="00DD316B"/>
    <w:rsid w:val="00DD6561"/>
    <w:rsid w:val="00DE0DCA"/>
    <w:rsid w:val="00DE1DDF"/>
    <w:rsid w:val="00DE3693"/>
    <w:rsid w:val="00DE539F"/>
    <w:rsid w:val="00DE581A"/>
    <w:rsid w:val="00DF1532"/>
    <w:rsid w:val="00DF7D5D"/>
    <w:rsid w:val="00E005D0"/>
    <w:rsid w:val="00E00B74"/>
    <w:rsid w:val="00E01ACF"/>
    <w:rsid w:val="00E10030"/>
    <w:rsid w:val="00E11106"/>
    <w:rsid w:val="00E1133F"/>
    <w:rsid w:val="00E117B7"/>
    <w:rsid w:val="00E120F0"/>
    <w:rsid w:val="00E12FB8"/>
    <w:rsid w:val="00E13FAE"/>
    <w:rsid w:val="00E16113"/>
    <w:rsid w:val="00E1741E"/>
    <w:rsid w:val="00E17968"/>
    <w:rsid w:val="00E17D77"/>
    <w:rsid w:val="00E30312"/>
    <w:rsid w:val="00E30509"/>
    <w:rsid w:val="00E307B8"/>
    <w:rsid w:val="00E3228E"/>
    <w:rsid w:val="00E324A6"/>
    <w:rsid w:val="00E3434E"/>
    <w:rsid w:val="00E34C56"/>
    <w:rsid w:val="00E4055F"/>
    <w:rsid w:val="00E43045"/>
    <w:rsid w:val="00E43EC2"/>
    <w:rsid w:val="00E47324"/>
    <w:rsid w:val="00E476F0"/>
    <w:rsid w:val="00E47910"/>
    <w:rsid w:val="00E47C4D"/>
    <w:rsid w:val="00E504C6"/>
    <w:rsid w:val="00E52B5C"/>
    <w:rsid w:val="00E54BFD"/>
    <w:rsid w:val="00E55CF7"/>
    <w:rsid w:val="00E56BE9"/>
    <w:rsid w:val="00E6160D"/>
    <w:rsid w:val="00E6265A"/>
    <w:rsid w:val="00E62D6F"/>
    <w:rsid w:val="00E63199"/>
    <w:rsid w:val="00E6402B"/>
    <w:rsid w:val="00E649A1"/>
    <w:rsid w:val="00E67507"/>
    <w:rsid w:val="00E67BAF"/>
    <w:rsid w:val="00E71BAD"/>
    <w:rsid w:val="00E71EC2"/>
    <w:rsid w:val="00E71F33"/>
    <w:rsid w:val="00E725FA"/>
    <w:rsid w:val="00E72D6C"/>
    <w:rsid w:val="00E737E8"/>
    <w:rsid w:val="00E73D70"/>
    <w:rsid w:val="00E73D8A"/>
    <w:rsid w:val="00E74580"/>
    <w:rsid w:val="00E75275"/>
    <w:rsid w:val="00E75CEF"/>
    <w:rsid w:val="00E76344"/>
    <w:rsid w:val="00E77634"/>
    <w:rsid w:val="00E8108B"/>
    <w:rsid w:val="00E82167"/>
    <w:rsid w:val="00E828DF"/>
    <w:rsid w:val="00E87D25"/>
    <w:rsid w:val="00E9046B"/>
    <w:rsid w:val="00E905E7"/>
    <w:rsid w:val="00E95CC2"/>
    <w:rsid w:val="00E95E28"/>
    <w:rsid w:val="00E97621"/>
    <w:rsid w:val="00E97BC5"/>
    <w:rsid w:val="00EA1D30"/>
    <w:rsid w:val="00EA1D4C"/>
    <w:rsid w:val="00EA45B1"/>
    <w:rsid w:val="00EA4B63"/>
    <w:rsid w:val="00EA5323"/>
    <w:rsid w:val="00EA734E"/>
    <w:rsid w:val="00EA7DE7"/>
    <w:rsid w:val="00EA7EE1"/>
    <w:rsid w:val="00EB19F9"/>
    <w:rsid w:val="00EB274E"/>
    <w:rsid w:val="00EB2B6E"/>
    <w:rsid w:val="00EB2C5E"/>
    <w:rsid w:val="00EB4E5D"/>
    <w:rsid w:val="00EC071F"/>
    <w:rsid w:val="00EC205A"/>
    <w:rsid w:val="00EC4421"/>
    <w:rsid w:val="00EC6539"/>
    <w:rsid w:val="00ED673F"/>
    <w:rsid w:val="00ED67BB"/>
    <w:rsid w:val="00ED7501"/>
    <w:rsid w:val="00ED7823"/>
    <w:rsid w:val="00EE731E"/>
    <w:rsid w:val="00EF05FD"/>
    <w:rsid w:val="00EF1FAC"/>
    <w:rsid w:val="00EF3846"/>
    <w:rsid w:val="00EF45F8"/>
    <w:rsid w:val="00EF6890"/>
    <w:rsid w:val="00EF6F95"/>
    <w:rsid w:val="00EF70BD"/>
    <w:rsid w:val="00EF7937"/>
    <w:rsid w:val="00F0258F"/>
    <w:rsid w:val="00F02A68"/>
    <w:rsid w:val="00F03824"/>
    <w:rsid w:val="00F04ED5"/>
    <w:rsid w:val="00F0775A"/>
    <w:rsid w:val="00F07DC8"/>
    <w:rsid w:val="00F105C6"/>
    <w:rsid w:val="00F10A18"/>
    <w:rsid w:val="00F10C77"/>
    <w:rsid w:val="00F11097"/>
    <w:rsid w:val="00F147BA"/>
    <w:rsid w:val="00F158C5"/>
    <w:rsid w:val="00F17AC7"/>
    <w:rsid w:val="00F237CF"/>
    <w:rsid w:val="00F24903"/>
    <w:rsid w:val="00F24E09"/>
    <w:rsid w:val="00F25E0B"/>
    <w:rsid w:val="00F30CD2"/>
    <w:rsid w:val="00F318AA"/>
    <w:rsid w:val="00F346E3"/>
    <w:rsid w:val="00F3534E"/>
    <w:rsid w:val="00F41583"/>
    <w:rsid w:val="00F41CD6"/>
    <w:rsid w:val="00F420B4"/>
    <w:rsid w:val="00F43E6D"/>
    <w:rsid w:val="00F43E98"/>
    <w:rsid w:val="00F45066"/>
    <w:rsid w:val="00F46B2D"/>
    <w:rsid w:val="00F475CE"/>
    <w:rsid w:val="00F4776C"/>
    <w:rsid w:val="00F47F49"/>
    <w:rsid w:val="00F50396"/>
    <w:rsid w:val="00F51BD1"/>
    <w:rsid w:val="00F5381D"/>
    <w:rsid w:val="00F56B30"/>
    <w:rsid w:val="00F56EC9"/>
    <w:rsid w:val="00F63981"/>
    <w:rsid w:val="00F658C0"/>
    <w:rsid w:val="00F6694F"/>
    <w:rsid w:val="00F66CD4"/>
    <w:rsid w:val="00F71DC1"/>
    <w:rsid w:val="00F721FC"/>
    <w:rsid w:val="00F72CA2"/>
    <w:rsid w:val="00F72D55"/>
    <w:rsid w:val="00F81914"/>
    <w:rsid w:val="00F821F3"/>
    <w:rsid w:val="00F8292E"/>
    <w:rsid w:val="00F833C7"/>
    <w:rsid w:val="00F834C8"/>
    <w:rsid w:val="00F85176"/>
    <w:rsid w:val="00F86548"/>
    <w:rsid w:val="00F903E2"/>
    <w:rsid w:val="00F9401A"/>
    <w:rsid w:val="00F949D0"/>
    <w:rsid w:val="00F96B83"/>
    <w:rsid w:val="00F973F4"/>
    <w:rsid w:val="00F97ACE"/>
    <w:rsid w:val="00FA149A"/>
    <w:rsid w:val="00FA15AA"/>
    <w:rsid w:val="00FA3B88"/>
    <w:rsid w:val="00FA49A7"/>
    <w:rsid w:val="00FA5F61"/>
    <w:rsid w:val="00FA77E7"/>
    <w:rsid w:val="00FB043E"/>
    <w:rsid w:val="00FB212B"/>
    <w:rsid w:val="00FB2BE0"/>
    <w:rsid w:val="00FB3953"/>
    <w:rsid w:val="00FB3C46"/>
    <w:rsid w:val="00FB4076"/>
    <w:rsid w:val="00FB4174"/>
    <w:rsid w:val="00FB5129"/>
    <w:rsid w:val="00FB6E65"/>
    <w:rsid w:val="00FC3176"/>
    <w:rsid w:val="00FC586C"/>
    <w:rsid w:val="00FC6655"/>
    <w:rsid w:val="00FC6A34"/>
    <w:rsid w:val="00FC6AF2"/>
    <w:rsid w:val="00FD3966"/>
    <w:rsid w:val="00FE03F2"/>
    <w:rsid w:val="00FE1B7A"/>
    <w:rsid w:val="00FE2ABF"/>
    <w:rsid w:val="00FE3406"/>
    <w:rsid w:val="00FE5FDB"/>
    <w:rsid w:val="00FE6B4C"/>
    <w:rsid w:val="00FF0758"/>
    <w:rsid w:val="00FF2118"/>
    <w:rsid w:val="00FF4A92"/>
    <w:rsid w:val="00FF4DF3"/>
    <w:rsid w:val="00FF4E85"/>
    <w:rsid w:val="00FF65E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E761B4"/>
  <w15:docId w15:val="{2E053097-5C30-4123-99A2-2E2F666924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E4785"/>
    <w:pPr>
      <w:spacing w:after="200" w:line="276" w:lineRule="auto"/>
    </w:pPr>
    <w:rPr>
      <w:sz w:val="22"/>
      <w:szCs w:val="22"/>
      <w:lang w:val="en-GB" w:eastAsia="en-GB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7012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5660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976AD"/>
    <w:pPr>
      <w:spacing w:before="100" w:beforeAutospacing="1" w:after="100" w:afterAutospacing="1" w:line="240" w:lineRule="auto"/>
      <w:outlineLvl w:val="2"/>
    </w:pPr>
    <w:rPr>
      <w:rFonts w:ascii="Angsana New" w:hAnsi="Angsana New" w:cs="Angsana New"/>
      <w:b/>
      <w:bCs/>
      <w:sz w:val="27"/>
      <w:szCs w:val="27"/>
      <w:lang w:val="en-US" w:eastAsia="en-US" w:bidi="th-TH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349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37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51386"/>
    <w:pPr>
      <w:spacing w:after="0" w:line="240" w:lineRule="auto"/>
    </w:pPr>
    <w:rPr>
      <w:rFonts w:ascii="Tahoma" w:hAnsi="Tahoma" w:cs="Angsana New"/>
      <w:sz w:val="16"/>
      <w:szCs w:val="16"/>
      <w:lang w:val="x-none" w:eastAsia="x-none" w:bidi="th-TH"/>
    </w:rPr>
  </w:style>
  <w:style w:type="character" w:customStyle="1" w:styleId="BalloonTextChar">
    <w:name w:val="Balloon Text Char"/>
    <w:link w:val="BalloonText"/>
    <w:uiPriority w:val="99"/>
    <w:semiHidden/>
    <w:rsid w:val="0075138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A40"/>
  </w:style>
  <w:style w:type="paragraph" w:styleId="Footer">
    <w:name w:val="footer"/>
    <w:basedOn w:val="Normal"/>
    <w:link w:val="FooterChar"/>
    <w:uiPriority w:val="99"/>
    <w:unhideWhenUsed/>
    <w:rsid w:val="0035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A40"/>
  </w:style>
  <w:style w:type="table" w:styleId="MediumGrid3-Accent1">
    <w:name w:val="Medium Grid 3 Accent 1"/>
    <w:basedOn w:val="TableNormal"/>
    <w:uiPriority w:val="69"/>
    <w:rsid w:val="00F658C0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ListParagraph">
    <w:name w:val="List Paragraph"/>
    <w:basedOn w:val="Normal"/>
    <w:link w:val="ListParagraphChar"/>
    <w:uiPriority w:val="34"/>
    <w:qFormat/>
    <w:rsid w:val="00566237"/>
    <w:pPr>
      <w:ind w:left="720"/>
      <w:contextualSpacing/>
    </w:pPr>
  </w:style>
  <w:style w:type="paragraph" w:customStyle="1" w:styleId="CoverTitle">
    <w:name w:val="Cover_Title"/>
    <w:next w:val="Normal"/>
    <w:link w:val="CoverTitleChar"/>
    <w:rsid w:val="001E7DEB"/>
    <w:pPr>
      <w:spacing w:before="4400" w:after="520"/>
    </w:pPr>
    <w:rPr>
      <w:rFonts w:ascii="Arial" w:hAnsi="Arial" w:cs="Times New Roman"/>
      <w:b/>
      <w:sz w:val="52"/>
      <w:szCs w:val="52"/>
      <w:lang w:val="en-AU" w:eastAsia="en-AU" w:bidi="ar-SA"/>
    </w:rPr>
  </w:style>
  <w:style w:type="paragraph" w:customStyle="1" w:styleId="CoverYearKLAName">
    <w:name w:val="Cover_Year/KLA/Name"/>
    <w:rsid w:val="001E7DEB"/>
    <w:pPr>
      <w:widowControl w:val="0"/>
      <w:tabs>
        <w:tab w:val="right" w:pos="1951"/>
      </w:tabs>
      <w:spacing w:before="120"/>
    </w:pPr>
    <w:rPr>
      <w:rFonts w:ascii="Arial" w:hAnsi="Arial" w:cs="Times New Roman"/>
      <w:b/>
      <w:sz w:val="36"/>
      <w:szCs w:val="36"/>
      <w:lang w:val="en-AU" w:eastAsia="en-AU" w:bidi="ar-SA"/>
    </w:rPr>
  </w:style>
  <w:style w:type="paragraph" w:customStyle="1" w:styleId="CoverOverview">
    <w:name w:val="Cover_Overview"/>
    <w:basedOn w:val="Normal"/>
    <w:next w:val="Normal"/>
    <w:link w:val="CoverOverviewCharChar"/>
    <w:rsid w:val="001E7DEB"/>
    <w:pPr>
      <w:widowControl w:val="0"/>
      <w:spacing w:after="80" w:line="240" w:lineRule="auto"/>
    </w:pPr>
    <w:rPr>
      <w:rFonts w:ascii="Arial" w:hAnsi="Arial" w:cs="Angsana New"/>
      <w:b/>
      <w:sz w:val="28"/>
      <w:szCs w:val="28"/>
      <w:lang w:val="en-AU" w:eastAsia="en-AU" w:bidi="th-TH"/>
    </w:rPr>
  </w:style>
  <w:style w:type="character" w:customStyle="1" w:styleId="CoverOverviewCharChar">
    <w:name w:val="Cover_Overview Char Char"/>
    <w:link w:val="CoverOverview"/>
    <w:rsid w:val="001E7DEB"/>
    <w:rPr>
      <w:rFonts w:ascii="Arial" w:eastAsia="Times New Roman" w:hAnsi="Arial" w:cs="Times New Roman"/>
      <w:b/>
      <w:sz w:val="28"/>
      <w:szCs w:val="28"/>
      <w:lang w:val="en-AU" w:eastAsia="en-AU"/>
    </w:rPr>
  </w:style>
  <w:style w:type="table" w:customStyle="1" w:styleId="MediumShading1-Accent11">
    <w:name w:val="Medium Shading 1 - Accent 11"/>
    <w:basedOn w:val="TableNormal"/>
    <w:uiPriority w:val="63"/>
    <w:rsid w:val="00B0239C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B686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Hyperlink">
    <w:name w:val="Hyperlink"/>
    <w:uiPriority w:val="99"/>
    <w:unhideWhenUsed/>
    <w:rsid w:val="00275143"/>
    <w:rPr>
      <w:color w:val="0000FF"/>
      <w:u w:val="single"/>
    </w:rPr>
  </w:style>
  <w:style w:type="table" w:customStyle="1" w:styleId="LightList-Accent11">
    <w:name w:val="Light List - Accent 11"/>
    <w:basedOn w:val="TableNormal"/>
    <w:uiPriority w:val="61"/>
    <w:rsid w:val="0050051A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character" w:styleId="CommentReference">
    <w:name w:val="annotation reference"/>
    <w:uiPriority w:val="99"/>
    <w:semiHidden/>
    <w:unhideWhenUsed/>
    <w:rsid w:val="00F24E0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4E09"/>
    <w:pPr>
      <w:spacing w:line="240" w:lineRule="auto"/>
    </w:pPr>
    <w:rPr>
      <w:rFonts w:cs="Angsana New"/>
      <w:sz w:val="20"/>
      <w:szCs w:val="20"/>
      <w:lang w:val="x-none" w:eastAsia="x-none" w:bidi="th-TH"/>
    </w:rPr>
  </w:style>
  <w:style w:type="character" w:customStyle="1" w:styleId="CommentTextChar">
    <w:name w:val="Comment Text Char"/>
    <w:link w:val="CommentText"/>
    <w:uiPriority w:val="99"/>
    <w:semiHidden/>
    <w:rsid w:val="00F24E0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24E0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24E09"/>
    <w:rPr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E71EC2"/>
    <w:rPr>
      <w:color w:val="800080"/>
      <w:u w:val="single"/>
    </w:rPr>
  </w:style>
  <w:style w:type="character" w:customStyle="1" w:styleId="shorttext">
    <w:name w:val="short_text"/>
    <w:basedOn w:val="DefaultParagraphFont"/>
    <w:rsid w:val="00C11777"/>
  </w:style>
  <w:style w:type="character" w:customStyle="1" w:styleId="hps">
    <w:name w:val="hps"/>
    <w:basedOn w:val="DefaultParagraphFont"/>
    <w:rsid w:val="00C11777"/>
  </w:style>
  <w:style w:type="paragraph" w:customStyle="1" w:styleId="Style1">
    <w:name w:val="Style1"/>
    <w:basedOn w:val="CoverTitle"/>
    <w:link w:val="Style1Char"/>
    <w:qFormat/>
    <w:rsid w:val="00D23D4B"/>
    <w:pPr>
      <w:spacing w:before="1600"/>
    </w:pPr>
    <w:rPr>
      <w:rFonts w:ascii="Calibri" w:hAnsi="Calibri" w:cs="Cordia New"/>
      <w:b w:val="0"/>
      <w:bCs/>
      <w:i/>
      <w:szCs w:val="66"/>
      <w:lang w:val="en-US" w:bidi="th-TH"/>
    </w:rPr>
  </w:style>
  <w:style w:type="paragraph" w:styleId="NoSpacing">
    <w:name w:val="No Spacing"/>
    <w:uiPriority w:val="1"/>
    <w:qFormat/>
    <w:rsid w:val="00D23D4B"/>
    <w:rPr>
      <w:rFonts w:eastAsia="MS Mincho"/>
      <w:sz w:val="22"/>
      <w:szCs w:val="22"/>
      <w:lang w:val="en-GB" w:eastAsia="en-GB" w:bidi="ar-SA"/>
    </w:rPr>
  </w:style>
  <w:style w:type="character" w:customStyle="1" w:styleId="CoverTitleChar">
    <w:name w:val="Cover_Title Char"/>
    <w:basedOn w:val="DefaultParagraphFont"/>
    <w:link w:val="CoverTitle"/>
    <w:rsid w:val="00D23D4B"/>
    <w:rPr>
      <w:rFonts w:ascii="Arial" w:hAnsi="Arial" w:cs="Times New Roman"/>
      <w:b/>
      <w:sz w:val="52"/>
      <w:szCs w:val="52"/>
      <w:lang w:val="en-AU" w:eastAsia="en-AU" w:bidi="ar-SA"/>
    </w:rPr>
  </w:style>
  <w:style w:type="character" w:customStyle="1" w:styleId="Style1Char">
    <w:name w:val="Style1 Char"/>
    <w:basedOn w:val="CoverTitleChar"/>
    <w:link w:val="Style1"/>
    <w:rsid w:val="00D23D4B"/>
    <w:rPr>
      <w:rFonts w:ascii="Arial" w:hAnsi="Arial" w:cs="Times New Roman"/>
      <w:b w:val="0"/>
      <w:bCs/>
      <w:i/>
      <w:sz w:val="52"/>
      <w:szCs w:val="66"/>
      <w:lang w:val="en-AU" w:eastAsia="en-AU" w:bidi="ar-SA"/>
    </w:rPr>
  </w:style>
  <w:style w:type="character" w:styleId="Emphasis">
    <w:name w:val="Emphasis"/>
    <w:basedOn w:val="DefaultParagraphFont"/>
    <w:uiPriority w:val="20"/>
    <w:qFormat/>
    <w:rsid w:val="001B118A"/>
    <w:rPr>
      <w:i/>
      <w:iCs/>
    </w:rPr>
  </w:style>
  <w:style w:type="character" w:customStyle="1" w:styleId="A4">
    <w:name w:val="A4"/>
    <w:rsid w:val="000F78A1"/>
    <w:rPr>
      <w:rFonts w:cs="WP Primary Unicode"/>
      <w:b/>
      <w:bCs/>
      <w:color w:val="221E1F"/>
      <w:sz w:val="28"/>
      <w:szCs w:val="28"/>
    </w:rPr>
  </w:style>
  <w:style w:type="character" w:customStyle="1" w:styleId="A0">
    <w:name w:val="A0"/>
    <w:rsid w:val="00513C53"/>
    <w:rPr>
      <w:rFonts w:cs="WP Primary Unicode"/>
      <w:i/>
      <w:iCs/>
      <w:color w:val="221E1F"/>
      <w:sz w:val="32"/>
      <w:szCs w:val="32"/>
    </w:rPr>
  </w:style>
  <w:style w:type="character" w:styleId="Strong">
    <w:name w:val="Strong"/>
    <w:basedOn w:val="DefaultParagraphFont"/>
    <w:uiPriority w:val="22"/>
    <w:qFormat/>
    <w:rsid w:val="007511F3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4976AD"/>
    <w:rPr>
      <w:rFonts w:ascii="Angsana New" w:hAnsi="Angsana New" w:cs="Angsana New"/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5660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GB" w:eastAsia="en-GB" w:bidi="ar-SA"/>
    </w:rPr>
  </w:style>
  <w:style w:type="paragraph" w:customStyle="1" w:styleId="2">
    <w:name w:val="หัวข้อในตาราง 2"/>
    <w:basedOn w:val="Normal"/>
    <w:link w:val="20"/>
    <w:semiHidden/>
    <w:rsid w:val="003E7C83"/>
    <w:pPr>
      <w:tabs>
        <w:tab w:val="left" w:pos="213"/>
      </w:tabs>
      <w:spacing w:after="0" w:line="240" w:lineRule="auto"/>
      <w:ind w:left="227" w:right="-127" w:hanging="227"/>
    </w:pPr>
    <w:rPr>
      <w:rFonts w:ascii="Angsana New" w:hAnsi="Angsana New" w:cs="Angsana New"/>
      <w:b/>
      <w:bCs/>
      <w:sz w:val="28"/>
      <w:szCs w:val="28"/>
      <w:u w:val="single"/>
      <w:lang w:val="en-US" w:eastAsia="en-US" w:bidi="th-TH"/>
    </w:rPr>
  </w:style>
  <w:style w:type="character" w:customStyle="1" w:styleId="20">
    <w:name w:val="หัวข้อในตาราง 2 อักขระ"/>
    <w:basedOn w:val="DefaultParagraphFont"/>
    <w:link w:val="2"/>
    <w:semiHidden/>
    <w:rsid w:val="003E7C83"/>
    <w:rPr>
      <w:rFonts w:ascii="Angsana New" w:hAnsi="Angsana New" w:cs="Angsana New"/>
      <w:b/>
      <w:bCs/>
      <w:sz w:val="28"/>
      <w:szCs w:val="28"/>
      <w:u w:val="single"/>
    </w:rPr>
  </w:style>
  <w:style w:type="paragraph" w:customStyle="1" w:styleId="text">
    <w:name w:val="text"/>
    <w:basedOn w:val="NormalWeb"/>
    <w:rsid w:val="00D47B63"/>
    <w:pPr>
      <w:tabs>
        <w:tab w:val="left" w:pos="567"/>
        <w:tab w:val="left" w:pos="964"/>
        <w:tab w:val="left" w:pos="1361"/>
        <w:tab w:val="left" w:pos="1701"/>
        <w:tab w:val="left" w:pos="2098"/>
      </w:tabs>
      <w:spacing w:before="0" w:beforeAutospacing="0" w:after="0" w:afterAutospacing="0"/>
      <w:jc w:val="thaiDistribute"/>
    </w:pPr>
    <w:rPr>
      <w:rFonts w:ascii="Angsana New" w:hAnsi="Angsana New" w:cs="Angsana New"/>
      <w:sz w:val="32"/>
      <w:szCs w:val="32"/>
      <w:lang w:val="en-US" w:eastAsia="en-US" w:bidi="th-TH"/>
    </w:rPr>
  </w:style>
  <w:style w:type="paragraph" w:customStyle="1" w:styleId="time">
    <w:name w:val="time"/>
    <w:basedOn w:val="NormalWeb"/>
    <w:rsid w:val="00D47B63"/>
    <w:pPr>
      <w:tabs>
        <w:tab w:val="right" w:pos="10773"/>
      </w:tabs>
      <w:spacing w:after="0" w:afterAutospacing="0"/>
    </w:pPr>
    <w:rPr>
      <w:rFonts w:ascii="Angsana New" w:hAnsi="Angsana New" w:cs="Angsana New"/>
      <w:sz w:val="32"/>
      <w:szCs w:val="28"/>
      <w:lang w:val="en-US" w:eastAsia="en-US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37012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GB" w:eastAsia="en-GB" w:bidi="ar-S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F7504"/>
    <w:rPr>
      <w:sz w:val="22"/>
      <w:szCs w:val="22"/>
      <w:lang w:val="en-GB" w:eastAsia="en-GB" w:bidi="ar-SA"/>
    </w:rPr>
  </w:style>
  <w:style w:type="character" w:customStyle="1" w:styleId="apple-converted-space">
    <w:name w:val="apple-converted-space"/>
    <w:basedOn w:val="DefaultParagraphFont"/>
    <w:rsid w:val="003E7D2F"/>
  </w:style>
  <w:style w:type="character" w:customStyle="1" w:styleId="Heading4Char">
    <w:name w:val="Heading 4 Char"/>
    <w:basedOn w:val="DefaultParagraphFont"/>
    <w:link w:val="Heading4"/>
    <w:rsid w:val="0090349D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val="en-GB" w:eastAsia="en-GB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8B09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69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5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14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261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690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464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117594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29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3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13494117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522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55754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27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7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1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27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8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7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9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9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9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78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diagramColors" Target="diagrams/colors2.xml"/><Relationship Id="rId26" Type="http://schemas.openxmlformats.org/officeDocument/2006/relationships/hyperlink" Target="https://www.youtube.com/watch?v=LLZJfS-VKhE" TargetMode="External"/><Relationship Id="rId39" Type="http://schemas.openxmlformats.org/officeDocument/2006/relationships/diagramQuickStyle" Target="diagrams/quickStyle5.xml"/><Relationship Id="rId21" Type="http://schemas.openxmlformats.org/officeDocument/2006/relationships/diagramLayout" Target="diagrams/layout3.xml"/><Relationship Id="rId34" Type="http://schemas.openxmlformats.org/officeDocument/2006/relationships/diagramQuickStyle" Target="diagrams/quickStyle4.xm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Layout" Target="diagrams/layout2.xml"/><Relationship Id="rId20" Type="http://schemas.openxmlformats.org/officeDocument/2006/relationships/diagramData" Target="diagrams/data3.xml"/><Relationship Id="rId29" Type="http://schemas.openxmlformats.org/officeDocument/2006/relationships/image" Target="media/image6.png"/><Relationship Id="rId41" Type="http://schemas.microsoft.com/office/2007/relationships/diagramDrawing" Target="diagrams/drawing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microsoft.com/office/2007/relationships/diagramDrawing" Target="diagrams/drawing3.xml"/><Relationship Id="rId32" Type="http://schemas.openxmlformats.org/officeDocument/2006/relationships/diagramData" Target="diagrams/data4.xml"/><Relationship Id="rId37" Type="http://schemas.openxmlformats.org/officeDocument/2006/relationships/diagramData" Target="diagrams/data5.xml"/><Relationship Id="rId40" Type="http://schemas.openxmlformats.org/officeDocument/2006/relationships/diagramColors" Target="diagrams/colors5.xml"/><Relationship Id="rId5" Type="http://schemas.openxmlformats.org/officeDocument/2006/relationships/webSettings" Target="webSettings.xml"/><Relationship Id="rId15" Type="http://schemas.openxmlformats.org/officeDocument/2006/relationships/diagramData" Target="diagrams/data2.xml"/><Relationship Id="rId23" Type="http://schemas.openxmlformats.org/officeDocument/2006/relationships/diagramColors" Target="diagrams/colors3.xml"/><Relationship Id="rId28" Type="http://schemas.openxmlformats.org/officeDocument/2006/relationships/image" Target="media/image5.png"/><Relationship Id="rId36" Type="http://schemas.microsoft.com/office/2007/relationships/diagramDrawing" Target="diagrams/drawing4.xml"/><Relationship Id="rId10" Type="http://schemas.openxmlformats.org/officeDocument/2006/relationships/diagramData" Target="diagrams/data1.xml"/><Relationship Id="rId19" Type="http://schemas.microsoft.com/office/2007/relationships/diagramDrawing" Target="diagrams/drawing2.xm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diagramDrawing" Target="diagrams/drawing1.xml"/><Relationship Id="rId22" Type="http://schemas.openxmlformats.org/officeDocument/2006/relationships/diagramQuickStyle" Target="diagrams/quickStyle3.xml"/><Relationship Id="rId27" Type="http://schemas.openxmlformats.org/officeDocument/2006/relationships/image" Target="media/image4.png"/><Relationship Id="rId30" Type="http://schemas.openxmlformats.org/officeDocument/2006/relationships/image" Target="media/image7.png"/><Relationship Id="rId35" Type="http://schemas.openxmlformats.org/officeDocument/2006/relationships/diagramColors" Target="diagrams/colors4.xml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diagramQuickStyle" Target="diagrams/quickStyle2.xml"/><Relationship Id="rId25" Type="http://schemas.openxmlformats.org/officeDocument/2006/relationships/image" Target="media/image3.png"/><Relationship Id="rId33" Type="http://schemas.openxmlformats.org/officeDocument/2006/relationships/diagramLayout" Target="diagrams/layout4.xml"/><Relationship Id="rId38" Type="http://schemas.openxmlformats.org/officeDocument/2006/relationships/diagramLayout" Target="diagrams/layout5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06" y="223"/>
          <a:ext cx="154353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 sz="105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 sz="1050"/>
        </a:p>
      </dgm:t>
    </dgm:pt>
    <dgm:pt modelId="{B0C568AF-D7B3-4C3E-9836-2D9530B4EA56}">
      <dgm:prSet phldrT="[Text]" custT="1"/>
      <dgm:spPr>
        <a:xfrm rot="5400000">
          <a:off x="3483229" y="-1893387"/>
          <a:ext cx="365402" cy="4243974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4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 sz="105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 sz="105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137519" custLinFactNeighborX="-323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8EC04D26-6DCB-46A4-8799-377D290ADEC2}" type="presOf" srcId="{B0C568AF-D7B3-4C3E-9836-2D9530B4EA56}" destId="{0E05C0FC-BB9C-40CF-9EC6-C246D6B0F939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EB1D137D-0209-4646-9E58-7DB19651416D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61140CD8-3EE1-4FBD-BB5E-B6C1D2CBD947}" type="presOf" srcId="{EE95F71A-253D-46FD-9EBD-AF532BDDBA61}" destId="{F33B4428-B9D4-401B-98A5-D02B980A53CF}" srcOrd="0" destOrd="0" presId="urn:microsoft.com/office/officeart/2005/8/layout/vList5"/>
    <dgm:cxn modelId="{755DEF6F-5C03-45BC-8F94-5931A2744489}" type="presParOf" srcId="{D11984C4-ABE3-4053-B39F-4F58807237D0}" destId="{945EE7E4-46C6-4215-BF8F-381F632AB702}" srcOrd="0" destOrd="0" presId="urn:microsoft.com/office/officeart/2005/8/layout/vList5"/>
    <dgm:cxn modelId="{466E1A07-DA37-4D2B-B992-76779797BA96}" type="presParOf" srcId="{945EE7E4-46C6-4215-BF8F-381F632AB702}" destId="{F33B4428-B9D4-401B-98A5-D02B980A53CF}" srcOrd="0" destOrd="0" presId="urn:microsoft.com/office/officeart/2005/8/layout/vList5"/>
    <dgm:cxn modelId="{37A16D85-BB1A-451B-9283-2AA2A920FE51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410" y="225"/>
          <a:ext cx="1560560" cy="460725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3522069" y="-1914800"/>
          <a:ext cx="368580" cy="4290777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46F84507-066E-4712-9141-9E8F92BF9B5B}" type="presOf" srcId="{B0C568AF-D7B3-4C3E-9836-2D9530B4EA56}" destId="{0E05C0FC-BB9C-40CF-9EC6-C246D6B0F939}" srcOrd="0" destOrd="0" presId="urn:microsoft.com/office/officeart/2005/8/layout/vList5"/>
    <dgm:cxn modelId="{E9C7A43E-A7C2-47D7-9829-63BDC94181B5}" type="presOf" srcId="{F4F5A4C4-D563-4B8D-B973-D835196B8B1B}" destId="{D11984C4-ABE3-4053-B39F-4F58807237D0}" srcOrd="0" destOrd="0" presId="urn:microsoft.com/office/officeart/2005/8/layout/vList5"/>
    <dgm:cxn modelId="{E2E7A369-3A00-411E-ACF9-230D6FAEF993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CB10D5B2-FA9A-484A-A1D5-B1B46451C720}" type="presParOf" srcId="{D11984C4-ABE3-4053-B39F-4F58807237D0}" destId="{945EE7E4-46C6-4215-BF8F-381F632AB702}" srcOrd="0" destOrd="0" presId="urn:microsoft.com/office/officeart/2005/8/layout/vList5"/>
    <dgm:cxn modelId="{78023662-82A3-4C33-BA2A-0F08A4632945}" type="presParOf" srcId="{945EE7E4-46C6-4215-BF8F-381F632AB702}" destId="{F33B4428-B9D4-401B-98A5-D02B980A53CF}" srcOrd="0" destOrd="0" presId="urn:microsoft.com/office/officeart/2005/8/layout/vList5"/>
    <dgm:cxn modelId="{A0114E23-AC54-411D-A144-6BA95505E336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1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>
        <a:xfrm>
          <a:off x="628" y="223"/>
          <a:ext cx="2385467" cy="456753"/>
        </a:xfr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gm:spPr>
      <dgm:t>
        <a:bodyPr/>
        <a:lstStyle/>
        <a:p>
          <a:r>
            <a:rPr lang="th-TH" sz="1600" b="1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endParaRPr lang="en-GB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endParaRPr lang="en-GB"/>
        </a:p>
      </dgm:t>
    </dgm:pt>
    <dgm:pt modelId="{B0C568AF-D7B3-4C3E-9836-2D9530B4EA56}">
      <dgm:prSet phldrT="[Text]" custT="1"/>
      <dgm:spPr>
        <a:xfrm rot="5400000">
          <a:off x="5482828" y="-3050834"/>
          <a:ext cx="365402" cy="6558868"/>
        </a:xfr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r>
            <a:rPr lang="th-TH" sz="1600" b="1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endParaRPr lang="en-GB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endParaRPr lang="en-GB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>
        <a:prstGeom prst="roundRect">
          <a:avLst/>
        </a:prstGeom>
      </dgm:spPr>
    </dgm:pt>
    <dgm:pt modelId="{0E05C0FC-BB9C-40CF-9EC6-C246D6B0F939}" type="pres">
      <dgm:prSet presAssocID="{EE95F71A-253D-46FD-9EBD-AF532BDDBA61}" presName="descendantText" presStyleLbl="alignAccFollowNode1" presStyleIdx="0" presStyleCnt="1" custScaleX="133917">
        <dgm:presLayoutVars>
          <dgm:bulletEnabled val="1"/>
        </dgm:presLayoutVars>
      </dgm:prSet>
      <dgm:spPr>
        <a:prstGeom prst="round2SameRect">
          <a:avLst/>
        </a:prstGeom>
      </dgm:spPr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B95B6B73-AEC1-447F-9683-32D3E3F86160}" type="presOf" srcId="{B0C568AF-D7B3-4C3E-9836-2D9530B4EA56}" destId="{0E05C0FC-BB9C-40CF-9EC6-C246D6B0F939}" srcOrd="0" destOrd="0" presId="urn:microsoft.com/office/officeart/2005/8/layout/vList5"/>
    <dgm:cxn modelId="{2A09FD73-FAA6-49DC-955D-5134A6E3B9D9}" type="presOf" srcId="{F4F5A4C4-D563-4B8D-B973-D835196B8B1B}" destId="{D11984C4-ABE3-4053-B39F-4F58807237D0}" srcOrd="0" destOrd="0" presId="urn:microsoft.com/office/officeart/2005/8/layout/vList5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E5EA41D9-80E0-40CC-B495-CF6C2A5E8AAC}" type="presOf" srcId="{EE95F71A-253D-46FD-9EBD-AF532BDDBA61}" destId="{F33B4428-B9D4-401B-98A5-D02B980A53CF}" srcOrd="0" destOrd="0" presId="urn:microsoft.com/office/officeart/2005/8/layout/vList5"/>
    <dgm:cxn modelId="{FDCAE4FB-6C0A-470A-A705-A6E9D436DA8D}" type="presParOf" srcId="{D11984C4-ABE3-4053-B39F-4F58807237D0}" destId="{945EE7E4-46C6-4215-BF8F-381F632AB702}" srcOrd="0" destOrd="0" presId="urn:microsoft.com/office/officeart/2005/8/layout/vList5"/>
    <dgm:cxn modelId="{A794B81A-1D1D-4950-B14E-66DC997AB181}" type="presParOf" srcId="{945EE7E4-46C6-4215-BF8F-381F632AB702}" destId="{F33B4428-B9D4-401B-98A5-D02B980A53CF}" srcOrd="0" destOrd="0" presId="urn:microsoft.com/office/officeart/2005/8/layout/vList5"/>
    <dgm:cxn modelId="{D995B730-5771-4695-A947-5FB398AA5EE0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4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86588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209741">
        <dgm:presLayoutVars>
          <dgm:bulletEnabled val="1"/>
        </dgm:presLayoutVars>
      </dgm:prSet>
      <dgm:spPr/>
    </dgm:pt>
  </dgm:ptLst>
  <dgm:cxnLst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0A412392-E4F6-410A-B500-9BBBE65A5B9F}" type="presOf" srcId="{EE95F71A-253D-46FD-9EBD-AF532BDDBA61}" destId="{F33B4428-B9D4-401B-98A5-D02B980A53CF}" srcOrd="0" destOrd="0" presId="urn:microsoft.com/office/officeart/2005/8/layout/vList5"/>
    <dgm:cxn modelId="{E4ADA1B1-D8EF-4D3C-A7D8-3F4AB3D04E40}" type="presOf" srcId="{F4F5A4C4-D563-4B8D-B973-D835196B8B1B}" destId="{D11984C4-ABE3-4053-B39F-4F58807237D0}" srcOrd="0" destOrd="0" presId="urn:microsoft.com/office/officeart/2005/8/layout/vList5"/>
    <dgm:cxn modelId="{0199F1EC-F83D-4B51-BCE3-3B43C2F2E421}" type="presOf" srcId="{B0C568AF-D7B3-4C3E-9836-2D9530B4EA56}" destId="{0E05C0FC-BB9C-40CF-9EC6-C246D6B0F939}" srcOrd="0" destOrd="0" presId="urn:microsoft.com/office/officeart/2005/8/layout/vList5"/>
    <dgm:cxn modelId="{5B1EDE05-580F-4F4C-9CA0-FC1A9873D029}" type="presParOf" srcId="{D11984C4-ABE3-4053-B39F-4F58807237D0}" destId="{945EE7E4-46C6-4215-BF8F-381F632AB702}" srcOrd="0" destOrd="0" presId="urn:microsoft.com/office/officeart/2005/8/layout/vList5"/>
    <dgm:cxn modelId="{0C26E037-0CB1-4DB4-A0B2-7D2CBD68A22A}" type="presParOf" srcId="{945EE7E4-46C6-4215-BF8F-381F632AB702}" destId="{F33B4428-B9D4-401B-98A5-D02B980A53CF}" srcOrd="0" destOrd="0" presId="urn:microsoft.com/office/officeart/2005/8/layout/vList5"/>
    <dgm:cxn modelId="{714E350D-200D-41AC-85AC-00E94250AEA9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F4F5A4C4-D563-4B8D-B973-D835196B8B1B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EE95F71A-253D-46FD-9EBD-AF532BDDBA61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3612251-117F-4501-9F64-3EA91A87C013}" type="par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32BFD869-DA6B-4449-9275-A2219F472014}" type="sibTrans" cxnId="{293D9588-F127-442C-8435-437341B02D06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B0C568AF-D7B3-4C3E-9836-2D9530B4EA56}">
      <dgm:prSet phldrT="[Text]" custT="1"/>
      <dgm:spPr/>
      <dgm:t>
        <a:bodyPr/>
        <a:lstStyle/>
        <a:p>
          <a:pPr>
            <a:spcAft>
              <a:spcPts val="600"/>
            </a:spcAft>
          </a:pPr>
          <a:r>
            <a:rPr lang="th-TH" sz="1600" b="1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3AFA5CA-95D4-4152-9967-9F5A148899CD}" type="par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1D14B8D7-959E-4587-A527-60D1DC3CA6A2}" type="sibTrans" cxnId="{1929916E-A5B0-4DD1-936C-4270538997ED}">
      <dgm:prSet/>
      <dgm:spPr/>
      <dgm:t>
        <a:bodyPr/>
        <a:lstStyle/>
        <a:p>
          <a:pPr>
            <a:spcAft>
              <a:spcPts val="600"/>
            </a:spcAft>
          </a:pPr>
          <a:endParaRPr lang="en-GB" sz="2000"/>
        </a:p>
      </dgm:t>
    </dgm:pt>
    <dgm:pt modelId="{D11984C4-ABE3-4053-B39F-4F58807237D0}" type="pres">
      <dgm:prSet presAssocID="{F4F5A4C4-D563-4B8D-B973-D835196B8B1B}" presName="Name0" presStyleCnt="0">
        <dgm:presLayoutVars>
          <dgm:dir/>
          <dgm:animLvl val="lvl"/>
          <dgm:resizeHandles val="exact"/>
        </dgm:presLayoutVars>
      </dgm:prSet>
      <dgm:spPr/>
    </dgm:pt>
    <dgm:pt modelId="{945EE7E4-46C6-4215-BF8F-381F632AB702}" type="pres">
      <dgm:prSet presAssocID="{EE95F71A-253D-46FD-9EBD-AF532BDDBA61}" presName="linNode" presStyleCnt="0"/>
      <dgm:spPr/>
    </dgm:pt>
    <dgm:pt modelId="{F33B4428-B9D4-401B-98A5-D02B980A53CF}" type="pres">
      <dgm:prSet presAssocID="{EE95F71A-253D-46FD-9EBD-AF532BDDBA61}" presName="parentText" presStyleLbl="node1" presStyleIdx="0" presStyleCnt="1" custScaleX="54799">
        <dgm:presLayoutVars>
          <dgm:chMax val="1"/>
          <dgm:bulletEnabled val="1"/>
        </dgm:presLayoutVars>
      </dgm:prSet>
      <dgm:spPr/>
    </dgm:pt>
    <dgm:pt modelId="{0E05C0FC-BB9C-40CF-9EC6-C246D6B0F939}" type="pres">
      <dgm:prSet presAssocID="{EE95F71A-253D-46FD-9EBD-AF532BDDBA61}" presName="descendantText" presStyleLbl="alignAccFollowNode1" presStyleIdx="0" presStyleCnt="1" custScaleX="133917" custLinFactNeighborX="-3731" custLinFactNeighborY="1004">
        <dgm:presLayoutVars>
          <dgm:bulletEnabled val="1"/>
        </dgm:presLayoutVars>
      </dgm:prSet>
      <dgm:spPr/>
    </dgm:pt>
  </dgm:ptLst>
  <dgm:cxnLst>
    <dgm:cxn modelId="{E91DD949-21FA-4D02-8F9A-63A630AC9475}" type="presOf" srcId="{EE95F71A-253D-46FD-9EBD-AF532BDDBA61}" destId="{F33B4428-B9D4-401B-98A5-D02B980A53CF}" srcOrd="0" destOrd="0" presId="urn:microsoft.com/office/officeart/2005/8/layout/vList5"/>
    <dgm:cxn modelId="{1929916E-A5B0-4DD1-936C-4270538997ED}" srcId="{EE95F71A-253D-46FD-9EBD-AF532BDDBA61}" destId="{B0C568AF-D7B3-4C3E-9836-2D9530B4EA56}" srcOrd="0" destOrd="0" parTransId="{13AFA5CA-95D4-4152-9967-9F5A148899CD}" sibTransId="{1D14B8D7-959E-4587-A527-60D1DC3CA6A2}"/>
    <dgm:cxn modelId="{293D9588-F127-442C-8435-437341B02D06}" srcId="{F4F5A4C4-D563-4B8D-B973-D835196B8B1B}" destId="{EE95F71A-253D-46FD-9EBD-AF532BDDBA61}" srcOrd="0" destOrd="0" parTransId="{63612251-117F-4501-9F64-3EA91A87C013}" sibTransId="{32BFD869-DA6B-4449-9275-A2219F472014}"/>
    <dgm:cxn modelId="{16A60499-19C8-4131-A816-BD4530B745B5}" type="presOf" srcId="{B0C568AF-D7B3-4C3E-9836-2D9530B4EA56}" destId="{0E05C0FC-BB9C-40CF-9EC6-C246D6B0F939}" srcOrd="0" destOrd="0" presId="urn:microsoft.com/office/officeart/2005/8/layout/vList5"/>
    <dgm:cxn modelId="{984ED9F7-89E2-462A-B20C-BE2DC1B04BBD}" type="presOf" srcId="{F4F5A4C4-D563-4B8D-B973-D835196B8B1B}" destId="{D11984C4-ABE3-4053-B39F-4F58807237D0}" srcOrd="0" destOrd="0" presId="urn:microsoft.com/office/officeart/2005/8/layout/vList5"/>
    <dgm:cxn modelId="{C651F2C9-A257-4E41-888B-E1806F7410C1}" type="presParOf" srcId="{D11984C4-ABE3-4053-B39F-4F58807237D0}" destId="{945EE7E4-46C6-4215-BF8F-381F632AB702}" srcOrd="0" destOrd="0" presId="urn:microsoft.com/office/officeart/2005/8/layout/vList5"/>
    <dgm:cxn modelId="{40948728-D8A6-4B4E-B3CE-B03567D8226C}" type="presParOf" srcId="{945EE7E4-46C6-4215-BF8F-381F632AB702}" destId="{F33B4428-B9D4-401B-98A5-D02B980A53CF}" srcOrd="0" destOrd="0" presId="urn:microsoft.com/office/officeart/2005/8/layout/vList5"/>
    <dgm:cxn modelId="{3ED2893F-2244-4974-AEE5-1AB40C9E057C}" type="presParOf" srcId="{945EE7E4-46C6-4215-BF8F-381F632AB702}" destId="{0E05C0FC-BB9C-40CF-9EC6-C246D6B0F939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722819" y="-1581730"/>
          <a:ext cx="368447" cy="36244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4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สิ่งที่คาดหวังจากผู้เรียน จากการเรียนรู้ตามหลักสูตรระดับชาติ</a:t>
          </a:r>
          <a:endParaRPr lang="en-GB" sz="14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094808" y="64267"/>
        <a:ext cx="3606484" cy="332475"/>
      </dsp:txXfrm>
    </dsp:sp>
    <dsp:sp modelId="{F33B4428-B9D4-401B-98A5-D02B980A53CF}">
      <dsp:nvSpPr>
        <dsp:cNvPr id="0" name=""/>
        <dsp:cNvSpPr/>
      </dsp:nvSpPr>
      <dsp:spPr>
        <a:xfrm>
          <a:off x="0" y="225"/>
          <a:ext cx="2093601" cy="460559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หลักสูตรและเป้าหมายการเรียนรู้</a:t>
          </a:r>
          <a:endParaRPr lang="en-GB" sz="14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483" y="22708"/>
        <a:ext cx="2048635" cy="415593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3435014" y="-1864283"/>
          <a:ext cx="368955" cy="4190212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อธิบายเครื่องมือและอุปกรณ์ที่ใช้ในการดำเนินกิจกรรม</a:t>
          </a:r>
          <a:endParaRPr lang="en-GB" sz="12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1524386" y="64356"/>
        <a:ext cx="4172201" cy="332933"/>
      </dsp:txXfrm>
    </dsp:sp>
    <dsp:sp modelId="{F33B4428-B9D4-401B-98A5-D02B980A53CF}">
      <dsp:nvSpPr>
        <dsp:cNvPr id="0" name=""/>
        <dsp:cNvSpPr/>
      </dsp:nvSpPr>
      <dsp:spPr>
        <a:xfrm>
          <a:off x="401" y="225"/>
          <a:ext cx="1523984" cy="461194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ที่มาของข้อมูล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915" y="22739"/>
        <a:ext cx="1478956" cy="416166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5418790" y="-3014790"/>
          <a:ext cx="362357" cy="6482970"/>
        </a:xfrm>
        <a:prstGeom prst="round2SameRect">
          <a:avLst/>
        </a:prstGeom>
        <a:solidFill>
          <a:srgbClr val="4F81BD">
            <a:alpha val="90000"/>
            <a:tint val="40000"/>
            <a:hueOff val="0"/>
            <a:satOff val="0"/>
            <a:lumOff val="0"/>
            <a:alphaOff val="0"/>
          </a:srgbClr>
        </a:solidFill>
        <a:ln w="25400" cap="flat" cmpd="sng" algn="ctr">
          <a:solidFill>
            <a:srgbClr val="4F81BD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th-TH" sz="1600" b="1" kern="1200" baseline="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อธิบายลำดับขั้นตอนของการเรียนรู้ บทบาทของผู้สอนและผู้เรียน และข้อมูลเกณฑ์ในการประเมิน</a:t>
          </a:r>
          <a:endParaRPr lang="en-GB" sz="1600" b="1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 rot="-5400000">
        <a:off x="2358484" y="63205"/>
        <a:ext cx="6465281" cy="326979"/>
      </dsp:txXfrm>
    </dsp:sp>
    <dsp:sp modelId="{F33B4428-B9D4-401B-98A5-D02B980A53CF}">
      <dsp:nvSpPr>
        <dsp:cNvPr id="0" name=""/>
        <dsp:cNvSpPr/>
      </dsp:nvSpPr>
      <dsp:spPr>
        <a:xfrm>
          <a:off x="620" y="221"/>
          <a:ext cx="2357862" cy="452947"/>
        </a:xfrm>
        <a:prstGeom prst="roundRect">
          <a:avLst/>
        </a:prstGeom>
        <a:solidFill>
          <a:srgbClr val="4F81BD">
            <a:hueOff val="0"/>
            <a:satOff val="0"/>
            <a:lumOff val="0"/>
            <a:alphaOff val="0"/>
          </a:srgbClr>
        </a:solidFill>
        <a:ln w="254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solidFill>
                <a:sysClr val="window" lastClr="FFFFFF"/>
              </a:solidFill>
              <a:latin typeface="TH SarabunPSK" panose="020B0500040200020003" pitchFamily="34" charset="-34"/>
              <a:ea typeface="+mn-ea"/>
              <a:cs typeface="TH SarabunPSK" panose="020B0500040200020003" pitchFamily="34" charset="-34"/>
            </a:rPr>
            <a:t>แผนการดำเนินงาน</a:t>
          </a:r>
          <a:endParaRPr lang="en-GB" sz="1600" b="1" kern="1200">
            <a:solidFill>
              <a:sysClr val="window" lastClr="FFFFFF"/>
            </a:solidFill>
            <a:latin typeface="TH SarabunPSK" panose="020B0500040200020003" pitchFamily="34" charset="-34"/>
            <a:ea typeface="+mn-ea"/>
            <a:cs typeface="TH SarabunPSK" panose="020B0500040200020003" pitchFamily="34" charset="-34"/>
          </a:endParaRPr>
        </a:p>
      </dsp:txBody>
      <dsp:txXfrm>
        <a:off x="22731" y="22332"/>
        <a:ext cx="2313640" cy="408725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965838" y="-3225894"/>
          <a:ext cx="580644" cy="7177593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การจับคู่ขั้นตอนของกิจกรรมกับทักษะกับรวมถึงคำอธิบายลักษณะที่พึงประสงค์ที่ระบุไว้ในเกณฑ์ประเมิน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667364" y="100925"/>
        <a:ext cx="7149248" cy="523954"/>
      </dsp:txXfrm>
    </dsp:sp>
    <dsp:sp modelId="{F33B4428-B9D4-401B-98A5-D02B980A53CF}">
      <dsp:nvSpPr>
        <dsp:cNvPr id="0" name=""/>
        <dsp:cNvSpPr/>
      </dsp:nvSpPr>
      <dsp:spPr>
        <a:xfrm>
          <a:off x="593" y="0"/>
          <a:ext cx="1666770" cy="725805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ตารางเกณฑ์การประเมิน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36024" y="35431"/>
        <a:ext cx="1595908" cy="654943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E05C0FC-BB9C-40CF-9EC6-C246D6B0F939}">
      <dsp:nvSpPr>
        <dsp:cNvPr id="0" name=""/>
        <dsp:cNvSpPr/>
      </dsp:nvSpPr>
      <dsp:spPr>
        <a:xfrm rot="5400000">
          <a:off x="4852190" y="-3195817"/>
          <a:ext cx="696295" cy="7276836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Char char="•"/>
          </a:pPr>
          <a:r>
            <a:rPr lang="th-TH" sz="1600" b="1" kern="1200" baseline="0">
              <a:latin typeface="TH SarabunPSK" panose="020B0500040200020003" pitchFamily="34" charset="-34"/>
              <a:cs typeface="TH SarabunPSK" panose="020B0500040200020003" pitchFamily="34" charset="-34"/>
            </a:rPr>
            <a:t>ตัวอย่างคำอธิบายระดับความสำเร็จตาม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 เป็นเกณฑ์จัดลำดับที่ชัดเจน โดยยึดหลักที่ผู้เรียนใช้คำศัพท์เพื่ออธิบายสิ่งที่สังเกตการณ์ได้ ทำให้การตีตวามและอธิบายเนื้อความเป็นไปตามระบบ</a:t>
          </a:r>
          <a:endParaRPr lang="en-GB" sz="1600" b="1" kern="1200" baseline="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 rot="-5400000">
        <a:off x="1561920" y="128443"/>
        <a:ext cx="7242846" cy="628315"/>
      </dsp:txXfrm>
    </dsp:sp>
    <dsp:sp modelId="{F33B4428-B9D4-401B-98A5-D02B980A53CF}">
      <dsp:nvSpPr>
        <dsp:cNvPr id="0" name=""/>
        <dsp:cNvSpPr/>
      </dsp:nvSpPr>
      <dsp:spPr>
        <a:xfrm>
          <a:off x="1009" y="425"/>
          <a:ext cx="1674950" cy="870369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0960" tIns="30480" rIns="60960" bIns="3048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ts val="6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เกณฑ์การให้คะแนน</a:t>
          </a:r>
          <a:endParaRPr lang="en-GB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3497" y="42913"/>
        <a:ext cx="1589974" cy="78539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EA76F-807A-48E6-B060-1229CEF1C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2048</Words>
  <Characters>11678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OECD</Company>
  <LinksUpToDate>false</LinksUpToDate>
  <CharactersWithSpaces>13699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GONZALEZ-SANCHO Carlos</dc:creator>
  <cp:lastModifiedBy>ayitar t</cp:lastModifiedBy>
  <cp:revision>4</cp:revision>
  <cp:lastPrinted>2015-12-23T03:44:00Z</cp:lastPrinted>
  <dcterms:created xsi:type="dcterms:W3CDTF">2019-10-18T10:59:00Z</dcterms:created>
  <dcterms:modified xsi:type="dcterms:W3CDTF">2019-10-18T11:43:00Z</dcterms:modified>
</cp:coreProperties>
</file>